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Pr="00925B2A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Pr="00925B2A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  <w:r w:rsidRPr="00925B2A">
        <w:rPr>
          <w:rFonts w:ascii="Times New Roman" w:hAnsi="Times New Roman" w:cs="Times New Roman"/>
          <w:sz w:val="40"/>
          <w:szCs w:val="40"/>
        </w:rPr>
        <w:t xml:space="preserve">АНОТАЦІЯ </w:t>
      </w:r>
      <w:r w:rsidR="00925B2A" w:rsidRPr="00925B2A">
        <w:rPr>
          <w:rFonts w:ascii="Times New Roman" w:hAnsi="Times New Roman" w:cs="Times New Roman"/>
          <w:sz w:val="40"/>
          <w:szCs w:val="40"/>
        </w:rPr>
        <w:t xml:space="preserve">КУРСУ </w:t>
      </w:r>
      <w:r w:rsidRPr="00925B2A">
        <w:rPr>
          <w:rFonts w:ascii="Times New Roman" w:hAnsi="Times New Roman" w:cs="Times New Roman"/>
          <w:sz w:val="40"/>
          <w:szCs w:val="40"/>
        </w:rPr>
        <w:t>ЛЕКЦІЙ</w:t>
      </w:r>
    </w:p>
    <w:p w:rsidR="00B23574" w:rsidRPr="00925B2A" w:rsidRDefault="00925B2A" w:rsidP="00925B2A">
      <w:pPr>
        <w:jc w:val="center"/>
        <w:rPr>
          <w:rFonts w:ascii="Times New Roman" w:hAnsi="Times New Roman" w:cs="Times New Roman"/>
          <w:sz w:val="40"/>
          <w:szCs w:val="40"/>
        </w:rPr>
      </w:pPr>
      <w:r w:rsidRPr="00925B2A">
        <w:rPr>
          <w:rFonts w:ascii="Times New Roman" w:hAnsi="Times New Roman" w:cs="Times New Roman"/>
          <w:sz w:val="40"/>
          <w:szCs w:val="40"/>
        </w:rPr>
        <w:t xml:space="preserve">СПОРТИВНА ГІГІЄНА </w:t>
      </w:r>
    </w:p>
    <w:p w:rsidR="00925B2A" w:rsidRPr="00925B2A" w:rsidRDefault="00925B2A" w:rsidP="00925B2A">
      <w:pPr>
        <w:ind w:left="2820" w:hanging="282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25B2A">
        <w:rPr>
          <w:rFonts w:ascii="Times New Roman" w:eastAsia="Calibri" w:hAnsi="Times New Roman" w:cs="Times New Roman"/>
          <w:b/>
          <w:sz w:val="28"/>
          <w:szCs w:val="28"/>
        </w:rPr>
        <w:t>Спеціальність</w:t>
      </w:r>
      <w:r w:rsidRPr="00925B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25B2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25B2A">
        <w:rPr>
          <w:rFonts w:ascii="Times New Roman" w:eastAsia="Calibri" w:hAnsi="Times New Roman" w:cs="Times New Roman"/>
          <w:b/>
          <w:sz w:val="28"/>
          <w:szCs w:val="28"/>
          <w:u w:val="single"/>
        </w:rPr>
        <w:t>017.  Фізична культура і спорт</w:t>
      </w:r>
    </w:p>
    <w:p w:rsidR="00925B2A" w:rsidRPr="00B8533F" w:rsidRDefault="00925B2A" w:rsidP="00925B2A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Default="00B23574" w:rsidP="00B23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3574" w:rsidRDefault="00B23574" w:rsidP="00925B2A">
      <w:pPr>
        <w:rPr>
          <w:rFonts w:ascii="Times New Roman" w:hAnsi="Times New Roman" w:cs="Times New Roman"/>
          <w:sz w:val="40"/>
          <w:szCs w:val="40"/>
        </w:rPr>
      </w:pPr>
    </w:p>
    <w:p w:rsidR="00925B2A" w:rsidRDefault="00925B2A" w:rsidP="00925B2A">
      <w:pPr>
        <w:rPr>
          <w:rFonts w:ascii="Times New Roman" w:hAnsi="Times New Roman" w:cs="Times New Roman"/>
          <w:sz w:val="40"/>
          <w:szCs w:val="40"/>
        </w:rPr>
      </w:pPr>
    </w:p>
    <w:p w:rsidR="00B23574" w:rsidRPr="00925B2A" w:rsidRDefault="00925B2A" w:rsidP="00925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2A">
        <w:rPr>
          <w:rFonts w:ascii="Times New Roman" w:hAnsi="Times New Roman" w:cs="Times New Roman"/>
          <w:b/>
          <w:sz w:val="28"/>
          <w:szCs w:val="28"/>
        </w:rPr>
        <w:lastRenderedPageBreak/>
        <w:t>Лекція 1</w:t>
      </w:r>
    </w:p>
    <w:p w:rsidR="00B23574" w:rsidRPr="00260D77" w:rsidRDefault="00925B2A" w:rsidP="00925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260D77" w:rsidRPr="007D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D77" w:rsidRPr="00260D7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Особливості гігієни як науки і навчальної дисципліни</w:t>
      </w:r>
    </w:p>
    <w:p w:rsidR="00260D77" w:rsidRPr="004B1879" w:rsidRDefault="00260D77" w:rsidP="00925B2A">
      <w:pPr>
        <w:pStyle w:val="11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B1879">
        <w:rPr>
          <w:rFonts w:ascii="Times New Roman" w:hAnsi="Times New Roman"/>
          <w:sz w:val="28"/>
          <w:szCs w:val="28"/>
        </w:rPr>
        <w:t xml:space="preserve">Предмет гігієни, як науки та етапи її розвитку. Завдання гігієни. Соціальне значення гігієнічних заходів. Зв’язок гігієни з іншими науками. Короткі історичні відомості про розвиток гігієни. Гігієна фізичного виховання – наука про зміцнення здоров’я і підвищення  працездатності фізкультурників та спортсменів. Гігієнічне забезпечення масової фізичної культури та спорту. Гігієнічні фактори і оздоровлюючі сили природи у різних видах фізкультурно-масової роботи. </w:t>
      </w:r>
    </w:p>
    <w:p w:rsidR="00925B2A" w:rsidRDefault="00925B2A" w:rsidP="00925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D77" w:rsidRPr="00925B2A" w:rsidRDefault="00925B2A" w:rsidP="00925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2A">
        <w:rPr>
          <w:rFonts w:ascii="Times New Roman" w:hAnsi="Times New Roman" w:cs="Times New Roman"/>
          <w:b/>
          <w:sz w:val="28"/>
          <w:szCs w:val="28"/>
        </w:rPr>
        <w:t>Лекція 2-3</w:t>
      </w:r>
    </w:p>
    <w:p w:rsidR="00B23574" w:rsidRPr="00260D77" w:rsidRDefault="00925B2A" w:rsidP="00925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="00260D77" w:rsidRPr="00260D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0D77" w:rsidRPr="00260D7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Гігієна повітряного середовища</w:t>
      </w:r>
    </w:p>
    <w:p w:rsidR="00260D77" w:rsidRPr="009906FB" w:rsidRDefault="00260D77" w:rsidP="00925B2A">
      <w:pPr>
        <w:pStyle w:val="a4"/>
        <w:ind w:firstLine="567"/>
        <w:jc w:val="both"/>
        <w:rPr>
          <w:sz w:val="28"/>
          <w:szCs w:val="28"/>
          <w:lang w:val="uk-UA"/>
        </w:rPr>
      </w:pPr>
      <w:r w:rsidRPr="004B1879">
        <w:rPr>
          <w:sz w:val="28"/>
          <w:szCs w:val="28"/>
          <w:lang w:val="uk-UA"/>
        </w:rPr>
        <w:t>Фізичні фактори навколишнього середовища, їх позитивний та негативний вплив на здоров’я дітей.  Вплив атмосферного тиску на самопочуття та фізичну працездатність учнів.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B1879">
        <w:rPr>
          <w:sz w:val="28"/>
          <w:szCs w:val="28"/>
        </w:rPr>
        <w:t>Значення</w:t>
      </w:r>
      <w:proofErr w:type="spellEnd"/>
      <w:r w:rsidRPr="004B1879">
        <w:rPr>
          <w:sz w:val="28"/>
          <w:szCs w:val="28"/>
        </w:rPr>
        <w:t xml:space="preserve"> </w:t>
      </w:r>
      <w:proofErr w:type="spellStart"/>
      <w:r w:rsidRPr="004B1879">
        <w:rPr>
          <w:sz w:val="28"/>
          <w:szCs w:val="28"/>
        </w:rPr>
        <w:t>повітряного</w:t>
      </w:r>
      <w:proofErr w:type="spellEnd"/>
      <w:r w:rsidRPr="004B1879">
        <w:rPr>
          <w:sz w:val="28"/>
          <w:szCs w:val="28"/>
        </w:rPr>
        <w:t xml:space="preserve"> </w:t>
      </w:r>
      <w:proofErr w:type="spellStart"/>
      <w:r w:rsidRPr="004B1879">
        <w:rPr>
          <w:sz w:val="28"/>
          <w:szCs w:val="28"/>
        </w:rPr>
        <w:t>середовища</w:t>
      </w:r>
      <w:proofErr w:type="spellEnd"/>
      <w:r w:rsidRPr="004B1879">
        <w:rPr>
          <w:sz w:val="28"/>
          <w:szCs w:val="28"/>
        </w:rPr>
        <w:t xml:space="preserve"> </w:t>
      </w:r>
      <w:proofErr w:type="gramStart"/>
      <w:r w:rsidRPr="004B1879">
        <w:rPr>
          <w:sz w:val="28"/>
          <w:szCs w:val="28"/>
        </w:rPr>
        <w:t>для</w:t>
      </w:r>
      <w:proofErr w:type="gramEnd"/>
      <w:r w:rsidRPr="004B1879">
        <w:rPr>
          <w:sz w:val="28"/>
          <w:szCs w:val="28"/>
        </w:rPr>
        <w:t xml:space="preserve"> здоров’я і працездатності. Повітряне середовище – як засіб фізичного виховання. Фізичні властивості, хімічний склад, механічні домішки, мікроорганізми</w:t>
      </w:r>
      <w:r w:rsidRPr="0074420C">
        <w:rPr>
          <w:sz w:val="28"/>
          <w:szCs w:val="28"/>
        </w:rPr>
        <w:t xml:space="preserve"> у повітряному середовищі. </w:t>
      </w:r>
      <w:proofErr w:type="spellStart"/>
      <w:r w:rsidRPr="0074420C">
        <w:rPr>
          <w:sz w:val="28"/>
          <w:szCs w:val="28"/>
        </w:rPr>
        <w:t>Гігієнічне</w:t>
      </w:r>
      <w:proofErr w:type="spellEnd"/>
      <w:r w:rsidRPr="0074420C">
        <w:rPr>
          <w:sz w:val="28"/>
          <w:szCs w:val="28"/>
        </w:rPr>
        <w:t xml:space="preserve"> </w:t>
      </w:r>
      <w:proofErr w:type="spellStart"/>
      <w:r w:rsidRPr="0074420C">
        <w:rPr>
          <w:sz w:val="28"/>
          <w:szCs w:val="28"/>
        </w:rPr>
        <w:t>значення</w:t>
      </w:r>
      <w:proofErr w:type="spellEnd"/>
      <w:r w:rsidRPr="0074420C">
        <w:rPr>
          <w:sz w:val="28"/>
          <w:szCs w:val="28"/>
        </w:rPr>
        <w:t xml:space="preserve"> температури, вологості, </w:t>
      </w:r>
      <w:proofErr w:type="gramStart"/>
      <w:r w:rsidRPr="0074420C">
        <w:rPr>
          <w:sz w:val="28"/>
          <w:szCs w:val="28"/>
        </w:rPr>
        <w:t>атмосферного</w:t>
      </w:r>
      <w:proofErr w:type="gramEnd"/>
      <w:r w:rsidRPr="0074420C">
        <w:rPr>
          <w:sz w:val="28"/>
          <w:szCs w:val="28"/>
        </w:rPr>
        <w:t xml:space="preserve"> тиску, швидкості руху повітря і їх вплив на організм. Гігієнічні норми при заняттях фізичною культурою і спортом. Гігієнічна </w:t>
      </w:r>
      <w:proofErr w:type="gramStart"/>
      <w:r w:rsidRPr="0074420C">
        <w:rPr>
          <w:sz w:val="28"/>
          <w:szCs w:val="28"/>
        </w:rPr>
        <w:t>характеристика хімічного складу повітря</w:t>
      </w:r>
      <w:proofErr w:type="gramEnd"/>
      <w:r w:rsidRPr="0074420C">
        <w:rPr>
          <w:sz w:val="28"/>
          <w:szCs w:val="28"/>
        </w:rPr>
        <w:t>. Гігієнічна оцінка повітряною середовища в спортивних спорудах. Сані</w:t>
      </w:r>
      <w:proofErr w:type="gramStart"/>
      <w:r w:rsidRPr="0074420C">
        <w:rPr>
          <w:sz w:val="28"/>
          <w:szCs w:val="28"/>
        </w:rPr>
        <w:t>тарно-г</w:t>
      </w:r>
      <w:proofErr w:type="gramEnd"/>
      <w:r w:rsidRPr="0074420C">
        <w:rPr>
          <w:sz w:val="28"/>
          <w:szCs w:val="28"/>
        </w:rPr>
        <w:t>ігієнічні заходи щодо охорони повітряного середовища.</w:t>
      </w:r>
    </w:p>
    <w:p w:rsidR="00260D77" w:rsidRDefault="00260D77" w:rsidP="00925B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25B2A" w:rsidRPr="00925B2A" w:rsidRDefault="00925B2A" w:rsidP="00925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2A">
        <w:rPr>
          <w:rFonts w:ascii="Times New Roman" w:hAnsi="Times New Roman" w:cs="Times New Roman"/>
          <w:b/>
          <w:sz w:val="28"/>
          <w:szCs w:val="28"/>
        </w:rPr>
        <w:t>Лекція 4</w:t>
      </w:r>
    </w:p>
    <w:p w:rsidR="00B23574" w:rsidRDefault="009906FB" w:rsidP="00925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5B2A">
        <w:rPr>
          <w:rFonts w:ascii="Times New Roman" w:hAnsi="Times New Roman" w:cs="Times New Roman"/>
          <w:b/>
          <w:sz w:val="28"/>
          <w:szCs w:val="28"/>
        </w:rPr>
        <w:t>Тема</w:t>
      </w:r>
      <w:r w:rsidR="00925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60D77" w:rsidRPr="00260D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0D77" w:rsidRPr="00260D77">
        <w:rPr>
          <w:rFonts w:ascii="Times New Roman" w:eastAsia="Calibri" w:hAnsi="Times New Roman" w:cs="Times New Roman"/>
          <w:b/>
          <w:sz w:val="28"/>
          <w:szCs w:val="28"/>
        </w:rPr>
        <w:t>Гігієна води</w:t>
      </w:r>
    </w:p>
    <w:p w:rsidR="00260D77" w:rsidRPr="00413EBD" w:rsidRDefault="00260D77" w:rsidP="00925B2A">
      <w:pPr>
        <w:spacing w:after="0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  <w:r w:rsidRPr="00260D77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 w:rsidRPr="00260D77">
        <w:rPr>
          <w:rFonts w:ascii="Times New Roman" w:hAnsi="Times New Roman" w:cs="Times New Roman"/>
          <w:sz w:val="28"/>
          <w:szCs w:val="28"/>
        </w:rPr>
        <w:t>ігієн</w:t>
      </w:r>
      <w:proofErr w:type="spellEnd"/>
      <w:r w:rsidRPr="00260D7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60D77">
        <w:rPr>
          <w:rFonts w:ascii="Times New Roman" w:eastAsia="Calibri" w:hAnsi="Times New Roman" w:cs="Times New Roman"/>
          <w:sz w:val="28"/>
          <w:szCs w:val="28"/>
        </w:rPr>
        <w:t xml:space="preserve"> води, її ролі для </w:t>
      </w:r>
      <w:proofErr w:type="gramStart"/>
      <w:r w:rsidRPr="00260D77">
        <w:rPr>
          <w:rFonts w:ascii="Times New Roman" w:eastAsia="Calibri" w:hAnsi="Times New Roman" w:cs="Times New Roman"/>
          <w:sz w:val="28"/>
          <w:szCs w:val="28"/>
        </w:rPr>
        <w:t>нормального</w:t>
      </w:r>
      <w:proofErr w:type="gramEnd"/>
      <w:r w:rsidRPr="00260D77">
        <w:rPr>
          <w:rFonts w:ascii="Times New Roman" w:eastAsia="Calibri" w:hAnsi="Times New Roman" w:cs="Times New Roman"/>
          <w:sz w:val="28"/>
          <w:szCs w:val="28"/>
        </w:rPr>
        <w:t xml:space="preserve"> фізіологічного функціонування орга</w:t>
      </w:r>
      <w:r w:rsidR="00A275E3">
        <w:rPr>
          <w:rFonts w:ascii="Times New Roman" w:hAnsi="Times New Roman" w:cs="Times New Roman"/>
          <w:sz w:val="28"/>
          <w:szCs w:val="28"/>
        </w:rPr>
        <w:t xml:space="preserve">нізму та оздоровлення. </w:t>
      </w:r>
      <w:r w:rsidR="00A275E3" w:rsidRPr="00260D77">
        <w:rPr>
          <w:rFonts w:ascii="Times New Roman" w:eastAsia="Calibri" w:hAnsi="Times New Roman" w:cs="Times New Roman"/>
          <w:sz w:val="28"/>
          <w:szCs w:val="28"/>
        </w:rPr>
        <w:t>Епідеміологічне значення води</w:t>
      </w:r>
      <w:r w:rsidR="00A275E3">
        <w:rPr>
          <w:rFonts w:ascii="Times New Roman" w:hAnsi="Times New Roman" w:cs="Times New Roman"/>
          <w:sz w:val="28"/>
          <w:szCs w:val="28"/>
        </w:rPr>
        <w:t>,</w:t>
      </w:r>
      <w:r w:rsidRPr="00260D77">
        <w:rPr>
          <w:rFonts w:ascii="Times New Roman" w:hAnsi="Times New Roman" w:cs="Times New Roman"/>
          <w:sz w:val="28"/>
          <w:szCs w:val="28"/>
        </w:rPr>
        <w:t xml:space="preserve"> основні заход</w:t>
      </w:r>
      <w:r w:rsidRPr="00260D77">
        <w:rPr>
          <w:rFonts w:ascii="Times New Roman" w:eastAsia="Calibri" w:hAnsi="Times New Roman" w:cs="Times New Roman"/>
          <w:sz w:val="28"/>
          <w:szCs w:val="28"/>
        </w:rPr>
        <w:t>и попередження інфікування збудниками захворювань, що пере</w:t>
      </w:r>
      <w:r w:rsidRPr="00260D77">
        <w:rPr>
          <w:rFonts w:ascii="Times New Roman" w:hAnsi="Times New Roman" w:cs="Times New Roman"/>
          <w:sz w:val="28"/>
          <w:szCs w:val="28"/>
        </w:rPr>
        <w:t>даються через воду, гігієнічні вимог</w:t>
      </w:r>
      <w:r w:rsidRPr="00260D77">
        <w:rPr>
          <w:rFonts w:ascii="Times New Roman" w:eastAsia="Calibri" w:hAnsi="Times New Roman" w:cs="Times New Roman"/>
          <w:sz w:val="28"/>
          <w:szCs w:val="28"/>
        </w:rPr>
        <w:t>и до води закритих і відкритих спортивних басейнів.</w:t>
      </w:r>
      <w:r w:rsidRPr="00260D77">
        <w:rPr>
          <w:rFonts w:ascii="Times New Roman" w:hAnsi="Times New Roman" w:cs="Times New Roman"/>
          <w:sz w:val="28"/>
          <w:szCs w:val="28"/>
        </w:rPr>
        <w:t xml:space="preserve"> </w:t>
      </w:r>
      <w:r w:rsidRPr="00260D77">
        <w:rPr>
          <w:rFonts w:ascii="Times New Roman" w:eastAsia="Calibri" w:hAnsi="Times New Roman" w:cs="Times New Roman"/>
          <w:sz w:val="28"/>
          <w:szCs w:val="28"/>
        </w:rPr>
        <w:t>Органолептичні особливості води</w:t>
      </w:r>
      <w:r w:rsidRPr="00260D77">
        <w:rPr>
          <w:rFonts w:ascii="Times New Roman" w:hAnsi="Times New Roman" w:cs="Times New Roman"/>
          <w:sz w:val="28"/>
          <w:szCs w:val="28"/>
        </w:rPr>
        <w:t xml:space="preserve">, </w:t>
      </w:r>
      <w:r w:rsidRPr="00260D77">
        <w:rPr>
          <w:rFonts w:ascii="Times New Roman" w:eastAsia="Calibri" w:hAnsi="Times New Roman" w:cs="Times New Roman"/>
          <w:sz w:val="28"/>
          <w:szCs w:val="28"/>
        </w:rPr>
        <w:t>запах, смак, колір і прозорість, тобто властивості, що можуть бути визначені органами чуття людини.</w:t>
      </w:r>
      <w:r w:rsidRPr="00260D77">
        <w:rPr>
          <w:rFonts w:ascii="Times New Roman" w:hAnsi="Times New Roman" w:cs="Times New Roman"/>
          <w:sz w:val="28"/>
          <w:szCs w:val="28"/>
        </w:rPr>
        <w:t xml:space="preserve"> </w:t>
      </w:r>
      <w:r w:rsidRPr="00260D77">
        <w:rPr>
          <w:rFonts w:ascii="Times New Roman" w:eastAsia="Calibri" w:hAnsi="Times New Roman" w:cs="Times New Roman"/>
          <w:sz w:val="28"/>
          <w:szCs w:val="28"/>
        </w:rPr>
        <w:t>Очищення і знезараження води</w:t>
      </w:r>
      <w:r>
        <w:rPr>
          <w:sz w:val="28"/>
          <w:szCs w:val="28"/>
        </w:rPr>
        <w:t>.</w:t>
      </w:r>
    </w:p>
    <w:p w:rsidR="00925B2A" w:rsidRDefault="00925B2A" w:rsidP="00925B2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 5</w:t>
      </w:r>
    </w:p>
    <w:p w:rsidR="00260D77" w:rsidRPr="00A275E3" w:rsidRDefault="00925B2A" w:rsidP="00925B2A">
      <w:pPr>
        <w:spacing w:after="0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275E3" w:rsidRPr="00A275E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Гігієна ґрунту</w:t>
      </w:r>
    </w:p>
    <w:p w:rsidR="00A275E3" w:rsidRPr="00413EBD" w:rsidRDefault="00A275E3" w:rsidP="00925B2A">
      <w:pPr>
        <w:spacing w:after="0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ґрунту </w:t>
      </w:r>
      <w:r w:rsidRPr="00A275E3">
        <w:rPr>
          <w:rFonts w:ascii="Times New Roman" w:eastAsia="Calibri" w:hAnsi="Times New Roman" w:cs="Times New Roman"/>
          <w:sz w:val="28"/>
          <w:szCs w:val="28"/>
        </w:rPr>
        <w:t>для нормального фізіологічного функціону</w:t>
      </w:r>
      <w:r>
        <w:rPr>
          <w:rFonts w:ascii="Times New Roman" w:hAnsi="Times New Roman" w:cs="Times New Roman"/>
          <w:sz w:val="28"/>
          <w:szCs w:val="28"/>
        </w:rPr>
        <w:t>вання організму та оздоровлення, основні заход</w:t>
      </w:r>
      <w:r w:rsidRPr="00A275E3">
        <w:rPr>
          <w:rFonts w:ascii="Times New Roman" w:eastAsia="Calibri" w:hAnsi="Times New Roman" w:cs="Times New Roman"/>
          <w:sz w:val="28"/>
          <w:szCs w:val="28"/>
        </w:rPr>
        <w:t>и попередження інфікування збудниками захворювань, що пере</w:t>
      </w:r>
      <w:r>
        <w:rPr>
          <w:rFonts w:ascii="Times New Roman" w:hAnsi="Times New Roman" w:cs="Times New Roman"/>
          <w:sz w:val="28"/>
          <w:szCs w:val="28"/>
        </w:rPr>
        <w:t>даються через ґрунт, гігієнічні вимог</w:t>
      </w:r>
      <w:r w:rsidRPr="00A275E3">
        <w:rPr>
          <w:rFonts w:ascii="Times New Roman" w:eastAsia="Calibri" w:hAnsi="Times New Roman" w:cs="Times New Roman"/>
          <w:sz w:val="28"/>
          <w:szCs w:val="28"/>
        </w:rPr>
        <w:t>и до ґрунту при облаштуванні й будівництві спортивних споруд.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E3">
        <w:rPr>
          <w:rFonts w:ascii="Times New Roman" w:eastAsia="Calibri" w:hAnsi="Times New Roman" w:cs="Times New Roman"/>
          <w:sz w:val="28"/>
          <w:szCs w:val="28"/>
        </w:rPr>
        <w:t>Гігієнічне значення складу і властивостей ґрунту</w:t>
      </w:r>
      <w:r>
        <w:rPr>
          <w:rFonts w:ascii="Times New Roman" w:hAnsi="Times New Roman" w:cs="Times New Roman"/>
          <w:sz w:val="28"/>
          <w:szCs w:val="28"/>
        </w:rPr>
        <w:t xml:space="preserve">. Фізичні та хімічні властивості ґрунту. </w:t>
      </w:r>
      <w:r w:rsidRPr="00A275E3">
        <w:rPr>
          <w:rFonts w:ascii="Times New Roman" w:hAnsi="Times New Roman" w:cs="Times New Roman"/>
          <w:sz w:val="28"/>
          <w:szCs w:val="28"/>
        </w:rPr>
        <w:t>Забруднення та самоочищення ґрунту.</w:t>
      </w:r>
      <w:r>
        <w:rPr>
          <w:sz w:val="28"/>
          <w:szCs w:val="28"/>
        </w:rPr>
        <w:t xml:space="preserve"> </w:t>
      </w:r>
      <w:r w:rsidRPr="00A275E3">
        <w:rPr>
          <w:rFonts w:ascii="Times New Roman" w:eastAsia="Calibri" w:hAnsi="Times New Roman" w:cs="Times New Roman"/>
          <w:sz w:val="28"/>
          <w:szCs w:val="28"/>
        </w:rPr>
        <w:t xml:space="preserve">Епідеміологічне значення </w:t>
      </w:r>
      <w:r w:rsidRPr="00A275E3">
        <w:rPr>
          <w:rFonts w:ascii="Times New Roman" w:hAnsi="Times New Roman" w:cs="Times New Roman"/>
          <w:sz w:val="28"/>
          <w:szCs w:val="28"/>
        </w:rPr>
        <w:t>ґрунту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B2A" w:rsidRDefault="00925B2A" w:rsidP="00925B2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2A" w:rsidRDefault="00925B2A" w:rsidP="00925B2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 6</w:t>
      </w:r>
    </w:p>
    <w:p w:rsidR="00A275E3" w:rsidRPr="00925B2A" w:rsidRDefault="00925B2A" w:rsidP="00925B2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275E3" w:rsidRPr="00A275E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Гігієнічні нормування фізичних навантажень під час занять фізкультурою</w:t>
      </w:r>
    </w:p>
    <w:p w:rsidR="00980219" w:rsidRPr="00980219" w:rsidRDefault="00980219" w:rsidP="00925B2A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219">
        <w:rPr>
          <w:rFonts w:ascii="Times New Roman" w:eastAsia="Calibri" w:hAnsi="Times New Roman" w:cs="Times New Roman"/>
          <w:sz w:val="28"/>
          <w:szCs w:val="28"/>
        </w:rPr>
        <w:t>Гігієнічно оптимальною величиною фізичних навантажень вважається таке навантаження, яке не створює суттєвого від'ємного впливу на функціональний стан організму людини.</w:t>
      </w:r>
    </w:p>
    <w:p w:rsidR="00980219" w:rsidRDefault="00980219" w:rsidP="00925B2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0219">
        <w:rPr>
          <w:rFonts w:ascii="Times New Roman" w:eastAsia="Calibri" w:hAnsi="Times New Roman" w:cs="Times New Roman"/>
          <w:sz w:val="28"/>
          <w:szCs w:val="28"/>
        </w:rPr>
        <w:t xml:space="preserve">Гігієнічне нормування фізичних навантажень школярів на заняттях фізичною культурою </w:t>
      </w:r>
      <w:r w:rsidRPr="00980219">
        <w:rPr>
          <w:rFonts w:ascii="Times New Roman" w:hAnsi="Times New Roman" w:cs="Times New Roman"/>
          <w:sz w:val="28"/>
          <w:szCs w:val="28"/>
        </w:rPr>
        <w:t>ґрунтується</w:t>
      </w:r>
      <w:r w:rsidRPr="00980219">
        <w:rPr>
          <w:rFonts w:ascii="Times New Roman" w:eastAsia="Calibri" w:hAnsi="Times New Roman" w:cs="Times New Roman"/>
          <w:sz w:val="28"/>
          <w:szCs w:val="28"/>
        </w:rPr>
        <w:t xml:space="preserve"> на відповідності потужності й обсягу виконаних фізичних навантажень віково-ста</w:t>
      </w:r>
      <w:r>
        <w:rPr>
          <w:rFonts w:ascii="Times New Roman" w:hAnsi="Times New Roman" w:cs="Times New Roman"/>
          <w:sz w:val="28"/>
          <w:szCs w:val="28"/>
        </w:rPr>
        <w:t xml:space="preserve">тевим можливостям організму. </w:t>
      </w:r>
      <w:r w:rsidRPr="00980219">
        <w:rPr>
          <w:rFonts w:ascii="Times New Roman" w:hAnsi="Times New Roman" w:cs="Times New Roman"/>
          <w:sz w:val="28"/>
          <w:szCs w:val="28"/>
        </w:rPr>
        <w:t>Вікові та с</w:t>
      </w:r>
      <w:r w:rsidRPr="00980219">
        <w:rPr>
          <w:rFonts w:ascii="Times New Roman" w:eastAsia="Calibri" w:hAnsi="Times New Roman" w:cs="Times New Roman"/>
          <w:sz w:val="28"/>
          <w:szCs w:val="28"/>
        </w:rPr>
        <w:t>татеві відмінності фізіологічної адаптації школярів до фізичних навантажень</w:t>
      </w:r>
      <w:r w:rsidRPr="00980219">
        <w:rPr>
          <w:rFonts w:ascii="Times New Roman" w:hAnsi="Times New Roman" w:cs="Times New Roman"/>
          <w:sz w:val="28"/>
          <w:szCs w:val="28"/>
        </w:rPr>
        <w:t xml:space="preserve">. Процеси акселерації. </w:t>
      </w:r>
      <w:r w:rsidRPr="00980219">
        <w:rPr>
          <w:rFonts w:ascii="Times New Roman" w:eastAsia="Calibri" w:hAnsi="Times New Roman" w:cs="Times New Roman"/>
          <w:sz w:val="28"/>
          <w:szCs w:val="28"/>
        </w:rPr>
        <w:t>Гігієнічні нормування рухової активності школярів</w:t>
      </w:r>
      <w:r w:rsidR="009906FB">
        <w:rPr>
          <w:rFonts w:ascii="Times New Roman" w:hAnsi="Times New Roman" w:cs="Times New Roman"/>
          <w:sz w:val="28"/>
          <w:szCs w:val="28"/>
        </w:rPr>
        <w:t>.</w:t>
      </w:r>
    </w:p>
    <w:p w:rsidR="00925B2A" w:rsidRPr="00925B2A" w:rsidRDefault="00925B2A" w:rsidP="00925B2A">
      <w:pPr>
        <w:spacing w:after="0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B2A">
        <w:rPr>
          <w:rFonts w:ascii="Times New Roman" w:hAnsi="Times New Roman" w:cs="Times New Roman"/>
          <w:b/>
          <w:sz w:val="28"/>
          <w:szCs w:val="28"/>
        </w:rPr>
        <w:t>Лекція 7</w:t>
      </w:r>
    </w:p>
    <w:p w:rsidR="00260D77" w:rsidRPr="00925B2A" w:rsidRDefault="00A275E3" w:rsidP="00925B2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E3">
        <w:rPr>
          <w:rFonts w:ascii="Times New Roman" w:hAnsi="Times New Roman" w:cs="Times New Roman"/>
          <w:b/>
          <w:sz w:val="28"/>
          <w:szCs w:val="28"/>
        </w:rPr>
        <w:t>Тема</w:t>
      </w:r>
      <w:r w:rsidR="00925B2A">
        <w:rPr>
          <w:rFonts w:ascii="Times New Roman" w:hAnsi="Times New Roman" w:cs="Times New Roman"/>
          <w:b/>
          <w:sz w:val="28"/>
          <w:szCs w:val="28"/>
        </w:rPr>
        <w:t>:</w:t>
      </w:r>
      <w:r w:rsidRPr="00A275E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Особиста гігієна спортсмена</w:t>
      </w:r>
    </w:p>
    <w:p w:rsidR="00A275E3" w:rsidRPr="00980219" w:rsidRDefault="00980219" w:rsidP="00925B2A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75E3" w:rsidRPr="00980219">
        <w:rPr>
          <w:rFonts w:ascii="Times New Roman" w:eastAsia="Calibri" w:hAnsi="Times New Roman" w:cs="Times New Roman"/>
          <w:sz w:val="28"/>
          <w:szCs w:val="28"/>
        </w:rPr>
        <w:t>снов</w:t>
      </w:r>
      <w:r w:rsidR="00A275E3" w:rsidRPr="00980219">
        <w:rPr>
          <w:rFonts w:ascii="Times New Roman" w:hAnsi="Times New Roman" w:cs="Times New Roman"/>
          <w:sz w:val="28"/>
          <w:szCs w:val="28"/>
        </w:rPr>
        <w:t>ні засад</w:t>
      </w:r>
      <w:r w:rsidR="00A275E3" w:rsidRPr="00980219">
        <w:rPr>
          <w:rFonts w:ascii="Times New Roman" w:eastAsia="Calibri" w:hAnsi="Times New Roman" w:cs="Times New Roman"/>
          <w:sz w:val="28"/>
          <w:szCs w:val="28"/>
        </w:rPr>
        <w:t>и осо</w:t>
      </w:r>
      <w:r w:rsidR="00A275E3" w:rsidRPr="00980219">
        <w:rPr>
          <w:rFonts w:ascii="Times New Roman" w:hAnsi="Times New Roman" w:cs="Times New Roman"/>
          <w:sz w:val="28"/>
          <w:szCs w:val="28"/>
        </w:rPr>
        <w:t>бистої гігієни, її фізіологічне, профілактичне та оздоровче значення</w:t>
      </w:r>
      <w:r w:rsidR="00A275E3" w:rsidRPr="00980219">
        <w:rPr>
          <w:rFonts w:ascii="Times New Roman" w:eastAsia="Calibri" w:hAnsi="Times New Roman" w:cs="Times New Roman"/>
          <w:sz w:val="28"/>
          <w:szCs w:val="28"/>
        </w:rPr>
        <w:t xml:space="preserve"> для збереження і зміцнення здоров'я людини.</w:t>
      </w:r>
    </w:p>
    <w:p w:rsidR="00980219" w:rsidRPr="00980219" w:rsidRDefault="00980219" w:rsidP="00925B2A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219">
        <w:rPr>
          <w:rFonts w:ascii="Times New Roman" w:eastAsia="Calibri" w:hAnsi="Times New Roman" w:cs="Times New Roman"/>
          <w:sz w:val="28"/>
          <w:szCs w:val="28"/>
        </w:rPr>
        <w:t>Особ</w:t>
      </w:r>
      <w:r w:rsidRPr="00980219">
        <w:rPr>
          <w:rFonts w:ascii="Times New Roman" w:hAnsi="Times New Roman" w:cs="Times New Roman"/>
          <w:sz w:val="28"/>
          <w:szCs w:val="28"/>
        </w:rPr>
        <w:t xml:space="preserve">иста гігієна – </w:t>
      </w:r>
      <w:r w:rsidRPr="00980219">
        <w:rPr>
          <w:rFonts w:ascii="Times New Roman" w:eastAsia="Calibri" w:hAnsi="Times New Roman" w:cs="Times New Roman"/>
          <w:sz w:val="28"/>
          <w:szCs w:val="28"/>
        </w:rPr>
        <w:t>сукупність гігієнічних правил зі встановленням певного способу життя, в основі якого є розпорядок дня з розумним поєднанням праці і відпочинку, занять фізичними вправами і спортом, гігієною тіла (доглядом за шкірою, волоссям, порожниною рота та ін.), раціональним збалансованим харчуванням, гігієною сну, одягу, взуття, житла і робочого місця, що їх дотримання сприяє збереженню і зміцненню здоров'я людини.</w:t>
      </w:r>
      <w:r>
        <w:rPr>
          <w:rFonts w:ascii="Times New Roman" w:hAnsi="Times New Roman" w:cs="Times New Roman"/>
          <w:sz w:val="28"/>
          <w:szCs w:val="28"/>
        </w:rPr>
        <w:t xml:space="preserve"> Особиста гігієна чоловіків та жінок.</w:t>
      </w:r>
    </w:p>
    <w:p w:rsidR="00980219" w:rsidRDefault="00980219" w:rsidP="00925B2A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</w:p>
    <w:p w:rsidR="00925B2A" w:rsidRPr="00057081" w:rsidRDefault="00925B2A" w:rsidP="00057081">
      <w:pPr>
        <w:spacing w:after="0"/>
        <w:ind w:firstLine="708"/>
        <w:jc w:val="center"/>
        <w:rPr>
          <w:rStyle w:val="a3"/>
          <w:rFonts w:ascii="Times New Roman" w:hAnsi="Times New Roman" w:cs="Times New Roman"/>
          <w:bCs w:val="0"/>
          <w:snapToGrid w:val="0"/>
          <w:sz w:val="28"/>
          <w:szCs w:val="28"/>
        </w:rPr>
      </w:pPr>
      <w:r w:rsidRPr="00057081">
        <w:rPr>
          <w:rStyle w:val="a3"/>
          <w:rFonts w:ascii="Times New Roman" w:hAnsi="Times New Roman" w:cs="Times New Roman"/>
          <w:bCs w:val="0"/>
          <w:snapToGrid w:val="0"/>
          <w:sz w:val="28"/>
          <w:szCs w:val="28"/>
        </w:rPr>
        <w:t>Лекція 8</w:t>
      </w:r>
    </w:p>
    <w:p w:rsidR="00057081" w:rsidRPr="00057081" w:rsidRDefault="00057081" w:rsidP="00057081">
      <w:pPr>
        <w:tabs>
          <w:tab w:val="left" w:pos="284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57081">
        <w:rPr>
          <w:rFonts w:ascii="Times New Roman" w:hAnsi="Times New Roman" w:cs="Times New Roman"/>
          <w:b/>
          <w:sz w:val="28"/>
          <w:szCs w:val="28"/>
        </w:rPr>
        <w:t xml:space="preserve">Основні засоби відновлення спортивної працездатності </w:t>
      </w:r>
    </w:p>
    <w:p w:rsidR="00057081" w:rsidRPr="00057081" w:rsidRDefault="00057081" w:rsidP="00057081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81">
        <w:rPr>
          <w:rFonts w:ascii="Times New Roman" w:hAnsi="Times New Roman" w:cs="Times New Roman"/>
          <w:sz w:val="28"/>
          <w:szCs w:val="28"/>
        </w:rPr>
        <w:tab/>
        <w:t xml:space="preserve">Вплив фізичних навантажень на функціональний стан людини. Втома при м’язовій діяльності, її класифікація. Гігієнічне обґрунтування використання медико-біологічних засобів відновлення та їх характеристика. </w:t>
      </w:r>
      <w:r w:rsidRPr="00057081">
        <w:rPr>
          <w:rFonts w:ascii="Times New Roman" w:hAnsi="Times New Roman" w:cs="Times New Roman"/>
        </w:rPr>
        <w:t xml:space="preserve"> </w:t>
      </w:r>
      <w:r w:rsidRPr="00057081">
        <w:rPr>
          <w:rFonts w:ascii="Times New Roman" w:hAnsi="Times New Roman" w:cs="Times New Roman"/>
          <w:sz w:val="28"/>
          <w:szCs w:val="28"/>
        </w:rPr>
        <w:t>Фармакологічні засоби відновлення працездатності. Педагогічні засоби відновлення. Розминка, емоційне тло, планування процесу тренування.</w:t>
      </w:r>
      <w:r w:rsidRPr="00057081">
        <w:rPr>
          <w:rFonts w:ascii="Times New Roman" w:hAnsi="Times New Roman" w:cs="Times New Roman"/>
        </w:rPr>
        <w:t xml:space="preserve"> </w:t>
      </w:r>
      <w:r w:rsidRPr="00057081">
        <w:rPr>
          <w:rFonts w:ascii="Times New Roman" w:hAnsi="Times New Roman" w:cs="Times New Roman"/>
          <w:sz w:val="28"/>
          <w:szCs w:val="28"/>
        </w:rPr>
        <w:t>Психологічні засоби відновлення. Психотерапія, психогігієна як засіб відновлення й підвищення працездатності. Фізіотерапія. Оксигенотерапія. Вправи на розтягнення.</w:t>
      </w:r>
    </w:p>
    <w:p w:rsidR="00925B2A" w:rsidRDefault="00057081" w:rsidP="00925B2A">
      <w:pPr>
        <w:spacing w:after="0"/>
        <w:ind w:firstLine="708"/>
        <w:jc w:val="center"/>
        <w:rPr>
          <w:rStyle w:val="a3"/>
          <w:rFonts w:ascii="Times New Roman" w:hAnsi="Times New Roman" w:cs="Times New Roman"/>
          <w:bCs w:val="0"/>
          <w:snapToGrid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napToGrid w:val="0"/>
          <w:sz w:val="28"/>
          <w:szCs w:val="28"/>
        </w:rPr>
        <w:t>Лекція 9</w:t>
      </w:r>
    </w:p>
    <w:p w:rsidR="00260D77" w:rsidRPr="00980219" w:rsidRDefault="00057081" w:rsidP="00925B2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napToGrid w:val="0"/>
          <w:sz w:val="28"/>
          <w:szCs w:val="28"/>
        </w:rPr>
        <w:t>Тема:</w:t>
      </w:r>
      <w:r w:rsidR="00980219" w:rsidRPr="00980219">
        <w:rPr>
          <w:rStyle w:val="a3"/>
          <w:rFonts w:ascii="Times New Roman" w:hAnsi="Times New Roman" w:cs="Times New Roman"/>
          <w:bCs w:val="0"/>
          <w:snapToGrid w:val="0"/>
          <w:sz w:val="28"/>
          <w:szCs w:val="28"/>
        </w:rPr>
        <w:t xml:space="preserve"> </w:t>
      </w:r>
      <w:r w:rsidR="00980219" w:rsidRPr="00980219">
        <w:rPr>
          <w:rStyle w:val="a3"/>
          <w:rFonts w:ascii="Times New Roman" w:eastAsia="Calibri" w:hAnsi="Times New Roman" w:cs="Times New Roman"/>
          <w:bCs w:val="0"/>
          <w:snapToGrid w:val="0"/>
          <w:sz w:val="28"/>
          <w:szCs w:val="28"/>
        </w:rPr>
        <w:t>Гігієна харчування спортсмена</w:t>
      </w:r>
    </w:p>
    <w:p w:rsidR="00980219" w:rsidRDefault="00980219" w:rsidP="00925B2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0219">
        <w:rPr>
          <w:rFonts w:ascii="Times New Roman" w:hAnsi="Times New Roman" w:cs="Times New Roman"/>
          <w:sz w:val="28"/>
          <w:szCs w:val="28"/>
        </w:rPr>
        <w:t xml:space="preserve">Харчування </w:t>
      </w:r>
      <w:r w:rsidRPr="00980219">
        <w:rPr>
          <w:rFonts w:ascii="Times New Roman" w:eastAsia="Calibri" w:hAnsi="Times New Roman" w:cs="Times New Roman"/>
          <w:sz w:val="28"/>
          <w:szCs w:val="28"/>
        </w:rPr>
        <w:t xml:space="preserve">– складний процес надходження, перетравлювання, всмоктування й засвоювання в організмі поживних речовин, потрібних для покриття його енергетичних витрат, побудови і відновлення клітин та </w:t>
      </w:r>
      <w:r w:rsidRPr="00980219">
        <w:rPr>
          <w:rFonts w:ascii="Times New Roman" w:eastAsia="Calibri" w:hAnsi="Times New Roman" w:cs="Times New Roman"/>
          <w:sz w:val="28"/>
          <w:szCs w:val="28"/>
        </w:rPr>
        <w:lastRenderedPageBreak/>
        <w:t>тканин, регуляції фізіологічних функцій організму, а також важливий гігієнічний фактор зовнішнього середовища, що безперервно діє на організм.</w:t>
      </w:r>
      <w:r w:rsidRPr="00980219">
        <w:rPr>
          <w:rFonts w:ascii="Times New Roman" w:hAnsi="Times New Roman" w:cs="Times New Roman"/>
          <w:sz w:val="28"/>
          <w:szCs w:val="28"/>
        </w:rPr>
        <w:t xml:space="preserve"> </w:t>
      </w:r>
      <w:r w:rsidRPr="00980219">
        <w:rPr>
          <w:rFonts w:ascii="Times New Roman" w:eastAsia="Calibri" w:hAnsi="Times New Roman" w:cs="Times New Roman"/>
          <w:sz w:val="28"/>
          <w:szCs w:val="28"/>
        </w:rPr>
        <w:t>Поняття про достатність і збалансованість харчування</w:t>
      </w:r>
      <w:r w:rsidRPr="00980219">
        <w:rPr>
          <w:rFonts w:ascii="Times New Roman" w:hAnsi="Times New Roman" w:cs="Times New Roman"/>
          <w:sz w:val="28"/>
          <w:szCs w:val="28"/>
        </w:rPr>
        <w:t xml:space="preserve">. </w:t>
      </w:r>
      <w:r w:rsidRPr="00980219">
        <w:rPr>
          <w:rFonts w:ascii="Times New Roman" w:eastAsia="Calibri" w:hAnsi="Times New Roman" w:cs="Times New Roman"/>
          <w:sz w:val="28"/>
          <w:szCs w:val="28"/>
        </w:rPr>
        <w:t>Фізіологічна роль і гігієнічне значення білків, жирів, вуглеводів, вітамінів і мінеральних речовин у харчуванні людини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081" w:rsidRPr="00980219" w:rsidRDefault="00057081" w:rsidP="00057081">
      <w:pPr>
        <w:spacing w:after="0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081">
        <w:rPr>
          <w:rFonts w:ascii="Times New Roman" w:hAnsi="Times New Roman" w:cs="Times New Roman"/>
          <w:b/>
          <w:sz w:val="28"/>
          <w:szCs w:val="28"/>
        </w:rPr>
        <w:t>Лекція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81">
        <w:rPr>
          <w:rFonts w:ascii="Times New Roman" w:hAnsi="Times New Roman" w:cs="Times New Roman"/>
          <w:b/>
          <w:sz w:val="28"/>
          <w:szCs w:val="28"/>
        </w:rPr>
        <w:t>10</w:t>
      </w:r>
    </w:p>
    <w:p w:rsidR="00980219" w:rsidRPr="00980219" w:rsidRDefault="00057081" w:rsidP="00925B2A">
      <w:pPr>
        <w:spacing w:after="0"/>
        <w:ind w:firstLine="90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Тема:</w:t>
      </w:r>
      <w:r w:rsidR="00980219" w:rsidRPr="0098021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80219" w:rsidRPr="0098021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Гігієнічне забезпечення спортивних тренувань</w:t>
      </w:r>
    </w:p>
    <w:p w:rsidR="00B5397D" w:rsidRDefault="00980219" w:rsidP="00925B2A">
      <w:pPr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397D">
        <w:rPr>
          <w:rFonts w:ascii="Times New Roman" w:eastAsia="Calibri" w:hAnsi="Times New Roman" w:cs="Times New Roman"/>
          <w:sz w:val="28"/>
          <w:szCs w:val="28"/>
        </w:rPr>
        <w:t xml:space="preserve">Гігієнічні вимоги до занять </w:t>
      </w:r>
      <w:r w:rsidRPr="00B5397D">
        <w:rPr>
          <w:rFonts w:ascii="Times New Roman" w:hAnsi="Times New Roman" w:cs="Times New Roman"/>
          <w:sz w:val="28"/>
          <w:szCs w:val="28"/>
        </w:rPr>
        <w:t>спортом вищих досягнень.</w:t>
      </w:r>
      <w:r w:rsidR="00B5397D" w:rsidRPr="00B5397D">
        <w:rPr>
          <w:rFonts w:ascii="Times New Roman" w:hAnsi="Times New Roman" w:cs="Times New Roman"/>
          <w:sz w:val="28"/>
          <w:szCs w:val="28"/>
        </w:rPr>
        <w:t xml:space="preserve"> </w:t>
      </w:r>
      <w:r w:rsidR="00B5397D" w:rsidRPr="00B5397D">
        <w:rPr>
          <w:rFonts w:ascii="Times New Roman" w:eastAsia="Calibri" w:hAnsi="Times New Roman" w:cs="Times New Roman"/>
          <w:sz w:val="28"/>
          <w:szCs w:val="28"/>
        </w:rPr>
        <w:t>Гігієнічні вимоги до планування тренувань і змагань</w:t>
      </w:r>
      <w:r w:rsidR="00B5397D" w:rsidRPr="00B5397D">
        <w:rPr>
          <w:rFonts w:ascii="Times New Roman" w:hAnsi="Times New Roman" w:cs="Times New Roman"/>
          <w:sz w:val="28"/>
          <w:szCs w:val="28"/>
        </w:rPr>
        <w:t xml:space="preserve">. Сучасна </w:t>
      </w:r>
      <w:r w:rsidRPr="00B5397D">
        <w:rPr>
          <w:rFonts w:ascii="Times New Roman" w:eastAsia="Calibri" w:hAnsi="Times New Roman" w:cs="Times New Roman"/>
          <w:sz w:val="28"/>
          <w:szCs w:val="28"/>
        </w:rPr>
        <w:t>загальна систем</w:t>
      </w:r>
      <w:r w:rsidR="00B5397D" w:rsidRPr="00B5397D">
        <w:rPr>
          <w:rFonts w:ascii="Times New Roman" w:hAnsi="Times New Roman" w:cs="Times New Roman"/>
          <w:sz w:val="28"/>
          <w:szCs w:val="28"/>
        </w:rPr>
        <w:t xml:space="preserve">а підготовки спортсменів. </w:t>
      </w:r>
      <w:r w:rsidR="00B5397D" w:rsidRPr="00B5397D">
        <w:rPr>
          <w:rFonts w:ascii="Times New Roman" w:eastAsia="Calibri" w:hAnsi="Times New Roman" w:cs="Times New Roman"/>
          <w:sz w:val="28"/>
          <w:szCs w:val="28"/>
        </w:rPr>
        <w:t>Гігієнічне нормування тренувальних занять</w:t>
      </w:r>
      <w:r w:rsidR="00B5397D" w:rsidRPr="00B5397D">
        <w:rPr>
          <w:rFonts w:ascii="Times New Roman" w:hAnsi="Times New Roman" w:cs="Times New Roman"/>
          <w:sz w:val="28"/>
          <w:szCs w:val="28"/>
        </w:rPr>
        <w:t>.</w:t>
      </w:r>
      <w:r w:rsidR="00B5397D">
        <w:rPr>
          <w:sz w:val="28"/>
          <w:szCs w:val="28"/>
        </w:rPr>
        <w:t xml:space="preserve"> </w:t>
      </w:r>
      <w:r w:rsidR="00B5397D" w:rsidRPr="00B5397D">
        <w:rPr>
          <w:rFonts w:ascii="Times New Roman" w:eastAsia="Calibri" w:hAnsi="Times New Roman" w:cs="Times New Roman"/>
          <w:sz w:val="28"/>
          <w:szCs w:val="28"/>
        </w:rPr>
        <w:t>Система гігієнічних факторів спрямована на сприяння збереження і зміцнення здоров'я, підвищення спортивної працездатності, подовження спортивного довголіття, профілактику спортивного травматизму, швидку адаптацію спортсменів при тренуваннях і змаганнях у складних умовах.</w:t>
      </w:r>
      <w:r w:rsidR="00B5397D" w:rsidRPr="00B5397D">
        <w:rPr>
          <w:rFonts w:ascii="Times New Roman" w:hAnsi="Times New Roman" w:cs="Times New Roman"/>
          <w:sz w:val="28"/>
          <w:szCs w:val="28"/>
        </w:rPr>
        <w:t xml:space="preserve"> </w:t>
      </w:r>
      <w:r w:rsidR="00B5397D" w:rsidRPr="00B5397D">
        <w:rPr>
          <w:rFonts w:ascii="Times New Roman" w:eastAsia="Calibri" w:hAnsi="Times New Roman" w:cs="Times New Roman"/>
          <w:sz w:val="28"/>
          <w:szCs w:val="28"/>
        </w:rPr>
        <w:t xml:space="preserve">Функціонування системи гігієнічних факторів у підготовці спортсмена здійснюється шляхом створення оптимальних варіантів програм в усіх її елементах. </w:t>
      </w:r>
      <w:r w:rsidR="00B5397D" w:rsidRPr="00B5397D">
        <w:rPr>
          <w:rFonts w:ascii="Times New Roman" w:hAnsi="Times New Roman" w:cs="Times New Roman"/>
          <w:sz w:val="28"/>
          <w:szCs w:val="28"/>
        </w:rPr>
        <w:t>П</w:t>
      </w:r>
      <w:r w:rsidR="00B5397D" w:rsidRPr="00B5397D">
        <w:rPr>
          <w:rFonts w:ascii="Times New Roman" w:eastAsia="Calibri" w:hAnsi="Times New Roman" w:cs="Times New Roman"/>
          <w:sz w:val="28"/>
          <w:szCs w:val="28"/>
        </w:rPr>
        <w:t>рограми складаються з урахуванням особливостей виду спорту, етапів та умов підготовки, індивідуальних особливостей спортсменів тощо. Реалізація програм різних елементів системи гігієнічних факторів проводиться за допомогою комплексного контролю, за результатами якого вносяться корективи в окремі програми.</w:t>
      </w:r>
    </w:p>
    <w:p w:rsidR="0042646B" w:rsidRPr="0042646B" w:rsidRDefault="0042646B" w:rsidP="00925B2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06FB" w:rsidRPr="00057081" w:rsidRDefault="00057081" w:rsidP="00057081">
      <w:pPr>
        <w:spacing w:after="0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081">
        <w:rPr>
          <w:rFonts w:ascii="Times New Roman" w:eastAsia="Calibri" w:hAnsi="Times New Roman" w:cs="Times New Roman"/>
          <w:b/>
          <w:sz w:val="28"/>
          <w:szCs w:val="28"/>
        </w:rPr>
        <w:t>Лекція 11</w:t>
      </w:r>
    </w:p>
    <w:p w:rsidR="00B23574" w:rsidRDefault="00057081" w:rsidP="00925B2A">
      <w:pPr>
        <w:spacing w:after="0"/>
        <w:ind w:firstLine="90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5397D" w:rsidRPr="00B5397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Загальні гігієнічні основи експлуатації спортивних споруд</w:t>
      </w:r>
    </w:p>
    <w:p w:rsidR="00B5397D" w:rsidRPr="00413EBD" w:rsidRDefault="00B5397D" w:rsidP="00925B2A">
      <w:pPr>
        <w:spacing w:after="0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  <w:r w:rsidRPr="00B5397D">
        <w:rPr>
          <w:rFonts w:ascii="Times New Roman" w:hAnsi="Times New Roman" w:cs="Times New Roman"/>
          <w:sz w:val="28"/>
          <w:szCs w:val="28"/>
        </w:rPr>
        <w:t xml:space="preserve">Загальні гігієнічні вимоги до </w:t>
      </w:r>
      <w:r w:rsidRPr="00B5397D">
        <w:rPr>
          <w:rFonts w:ascii="Times New Roman" w:eastAsia="Calibri" w:hAnsi="Times New Roman" w:cs="Times New Roman"/>
          <w:sz w:val="28"/>
          <w:szCs w:val="28"/>
        </w:rPr>
        <w:t>проектування, будівництва й експлуатації спортивних споруд.</w:t>
      </w:r>
      <w:r w:rsidRPr="00B5397D">
        <w:rPr>
          <w:rFonts w:ascii="Times New Roman" w:hAnsi="Times New Roman" w:cs="Times New Roman"/>
          <w:sz w:val="28"/>
          <w:szCs w:val="28"/>
        </w:rPr>
        <w:t xml:space="preserve"> Розподіл спортивних споруд на основні та допоміжні. Відкриті та закриті спортивні споруди. </w:t>
      </w:r>
      <w:r w:rsidRPr="00B5397D">
        <w:rPr>
          <w:rFonts w:ascii="Times New Roman" w:eastAsia="Calibri" w:hAnsi="Times New Roman" w:cs="Times New Roman"/>
          <w:sz w:val="28"/>
          <w:szCs w:val="28"/>
        </w:rPr>
        <w:t>Гігієнічні вимоги до всіх спортивних споруд незалежно від типу нормують наступні елементи:</w:t>
      </w:r>
      <w:r w:rsidRPr="00B5397D">
        <w:rPr>
          <w:rFonts w:ascii="Times New Roman" w:hAnsi="Times New Roman" w:cs="Times New Roman"/>
          <w:sz w:val="28"/>
          <w:szCs w:val="28"/>
        </w:rPr>
        <w:t xml:space="preserve"> </w:t>
      </w:r>
      <w:r w:rsidRPr="00B5397D">
        <w:rPr>
          <w:rFonts w:ascii="Times New Roman" w:eastAsia="Calibri" w:hAnsi="Times New Roman" w:cs="Times New Roman"/>
          <w:sz w:val="28"/>
          <w:szCs w:val="28"/>
        </w:rPr>
        <w:t>місце розташування спортивної споруди в межах населеного пункту;</w:t>
      </w:r>
      <w:r w:rsidRPr="00B5397D">
        <w:rPr>
          <w:rFonts w:ascii="Times New Roman" w:hAnsi="Times New Roman" w:cs="Times New Roman"/>
          <w:sz w:val="28"/>
          <w:szCs w:val="28"/>
        </w:rPr>
        <w:t xml:space="preserve"> орієнтація</w:t>
      </w:r>
      <w:r w:rsidRPr="00B5397D">
        <w:rPr>
          <w:rFonts w:ascii="Times New Roman" w:eastAsia="Calibri" w:hAnsi="Times New Roman" w:cs="Times New Roman"/>
          <w:sz w:val="28"/>
          <w:szCs w:val="28"/>
        </w:rPr>
        <w:t xml:space="preserve"> спортивної споруди;</w:t>
      </w:r>
      <w:r w:rsidRPr="00B5397D">
        <w:rPr>
          <w:rFonts w:ascii="Times New Roman" w:hAnsi="Times New Roman" w:cs="Times New Roman"/>
          <w:sz w:val="28"/>
          <w:szCs w:val="28"/>
        </w:rPr>
        <w:t xml:space="preserve"> транспортна</w:t>
      </w:r>
      <w:r w:rsidRPr="00B5397D">
        <w:rPr>
          <w:rFonts w:ascii="Times New Roman" w:eastAsia="Calibri" w:hAnsi="Times New Roman" w:cs="Times New Roman"/>
          <w:sz w:val="28"/>
          <w:szCs w:val="28"/>
        </w:rPr>
        <w:t xml:space="preserve"> доступність; планування; стан навколишнього середовища (повітря, води, фунту);</w:t>
      </w:r>
      <w:r w:rsidRPr="00B5397D">
        <w:rPr>
          <w:rFonts w:ascii="Times New Roman" w:hAnsi="Times New Roman" w:cs="Times New Roman"/>
          <w:sz w:val="28"/>
          <w:szCs w:val="28"/>
        </w:rPr>
        <w:t xml:space="preserve"> </w:t>
      </w:r>
      <w:r w:rsidRPr="00B5397D">
        <w:rPr>
          <w:rFonts w:ascii="Times New Roman" w:eastAsia="Calibri" w:hAnsi="Times New Roman" w:cs="Times New Roman"/>
          <w:sz w:val="28"/>
          <w:szCs w:val="28"/>
        </w:rPr>
        <w:t>характер озеленення і площу зелених насаджень; рівень інтенсивності шуму;</w:t>
      </w:r>
      <w:r w:rsidRPr="00B5397D">
        <w:rPr>
          <w:rFonts w:ascii="Times New Roman" w:hAnsi="Times New Roman" w:cs="Times New Roman"/>
          <w:sz w:val="28"/>
          <w:szCs w:val="28"/>
        </w:rPr>
        <w:t xml:space="preserve"> </w:t>
      </w:r>
      <w:r w:rsidRPr="00B5397D">
        <w:rPr>
          <w:rFonts w:ascii="Times New Roman" w:eastAsia="Calibri" w:hAnsi="Times New Roman" w:cs="Times New Roman"/>
          <w:sz w:val="28"/>
          <w:szCs w:val="28"/>
        </w:rPr>
        <w:t>мікроклімат спортивних споруд (відносну температуру й вологість, швидкість руху повітря).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725"/>
      <w:bookmarkEnd w:id="0"/>
      <w:r w:rsidRPr="00B5397D">
        <w:rPr>
          <w:rFonts w:ascii="Times New Roman" w:eastAsia="Calibri" w:hAnsi="Times New Roman" w:cs="Times New Roman"/>
          <w:sz w:val="28"/>
          <w:szCs w:val="28"/>
        </w:rPr>
        <w:t>Основні гігієнічні вимоги до будівельних матеріалів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46B" w:rsidRDefault="0042646B" w:rsidP="003916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2646B" w:rsidRDefault="0042646B" w:rsidP="003916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2646B" w:rsidRDefault="0042646B" w:rsidP="003916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91639" w:rsidRPr="00391639" w:rsidRDefault="00391639" w:rsidP="00391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6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рекомендованої літератури</w:t>
      </w:r>
    </w:p>
    <w:p w:rsidR="00391639" w:rsidRPr="00391639" w:rsidRDefault="00391639" w:rsidP="00391639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639">
        <w:rPr>
          <w:rFonts w:ascii="Times New Roman" w:hAnsi="Times New Roman" w:cs="Times New Roman"/>
          <w:b/>
          <w:sz w:val="28"/>
          <w:szCs w:val="28"/>
          <w:u w:val="single"/>
        </w:rPr>
        <w:t>Основна література.</w:t>
      </w:r>
    </w:p>
    <w:p w:rsidR="00391639" w:rsidRPr="00391639" w:rsidRDefault="00391639" w:rsidP="00391639">
      <w:pPr>
        <w:pStyle w:val="a5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1639">
        <w:rPr>
          <w:rFonts w:ascii="Times New Roman" w:hAnsi="Times New Roman" w:cs="Times New Roman"/>
          <w:sz w:val="28"/>
          <w:szCs w:val="28"/>
        </w:rPr>
        <w:t>Гігієна фізичного виховання і спорту: [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закл.Ш-ІУ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 рівня акредитації у галузі фіз. виховання і спорту] / Свистун Ю.Д.,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Гурінович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 Х.Є. - Львів: НВФ "Українські технології"", 2010. </w:t>
      </w:r>
      <w:r w:rsidR="000851E4">
        <w:rPr>
          <w:rFonts w:ascii="Times New Roman" w:hAnsi="Times New Roman" w:cs="Times New Roman"/>
          <w:sz w:val="28"/>
          <w:szCs w:val="28"/>
        </w:rPr>
        <w:t>–</w:t>
      </w:r>
      <w:r w:rsidRPr="00391639">
        <w:rPr>
          <w:rFonts w:ascii="Times New Roman" w:hAnsi="Times New Roman" w:cs="Times New Roman"/>
          <w:sz w:val="28"/>
          <w:szCs w:val="28"/>
        </w:rPr>
        <w:t xml:space="preserve"> 342 с.</w:t>
      </w:r>
    </w:p>
    <w:p w:rsidR="00391639" w:rsidRPr="00391639" w:rsidRDefault="00391639" w:rsidP="00391639">
      <w:pPr>
        <w:pStyle w:val="a5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163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. Основи гігієни фізичного виховання : навчальний посібник. - Кам’янець-Подільський: «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» , 2003 -  240 с. </w:t>
      </w:r>
    </w:p>
    <w:p w:rsidR="00391639" w:rsidRPr="00391639" w:rsidRDefault="00391639" w:rsidP="00391639">
      <w:pPr>
        <w:pStyle w:val="Default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spellStart"/>
      <w:r w:rsidRPr="00391639">
        <w:rPr>
          <w:sz w:val="28"/>
          <w:szCs w:val="28"/>
        </w:rPr>
        <w:t>Пушкар</w:t>
      </w:r>
      <w:proofErr w:type="spellEnd"/>
      <w:r w:rsidRPr="00391639">
        <w:rPr>
          <w:sz w:val="28"/>
          <w:szCs w:val="28"/>
        </w:rPr>
        <w:t xml:space="preserve"> М. П. </w:t>
      </w:r>
      <w:proofErr w:type="spellStart"/>
      <w:r w:rsidRPr="00391639">
        <w:rPr>
          <w:sz w:val="28"/>
          <w:szCs w:val="28"/>
        </w:rPr>
        <w:t>Основи</w:t>
      </w:r>
      <w:proofErr w:type="spellEnd"/>
      <w:r w:rsidRPr="00391639">
        <w:rPr>
          <w:sz w:val="28"/>
          <w:szCs w:val="28"/>
        </w:rPr>
        <w:t xml:space="preserve"> </w:t>
      </w:r>
      <w:proofErr w:type="spellStart"/>
      <w:r w:rsidRPr="00391639">
        <w:rPr>
          <w:sz w:val="28"/>
          <w:szCs w:val="28"/>
        </w:rPr>
        <w:t>гі</w:t>
      </w:r>
      <w:proofErr w:type="gramStart"/>
      <w:r w:rsidRPr="00391639">
        <w:rPr>
          <w:sz w:val="28"/>
          <w:szCs w:val="28"/>
        </w:rPr>
        <w:t>г</w:t>
      </w:r>
      <w:proofErr w:type="gramEnd"/>
      <w:r w:rsidRPr="00391639">
        <w:rPr>
          <w:sz w:val="28"/>
          <w:szCs w:val="28"/>
        </w:rPr>
        <w:t>ієни</w:t>
      </w:r>
      <w:proofErr w:type="spellEnd"/>
      <w:r w:rsidRPr="00391639">
        <w:rPr>
          <w:sz w:val="28"/>
          <w:szCs w:val="28"/>
        </w:rPr>
        <w:t xml:space="preserve"> / М. П. </w:t>
      </w:r>
      <w:proofErr w:type="spellStart"/>
      <w:r w:rsidRPr="00391639">
        <w:rPr>
          <w:sz w:val="28"/>
          <w:szCs w:val="28"/>
        </w:rPr>
        <w:t>Пушкар</w:t>
      </w:r>
      <w:proofErr w:type="spellEnd"/>
      <w:r w:rsidRPr="00391639">
        <w:rPr>
          <w:sz w:val="28"/>
          <w:szCs w:val="28"/>
        </w:rPr>
        <w:t>. – К.</w:t>
      </w:r>
      <w:proofErr w:type="gramStart"/>
      <w:r w:rsidRPr="00391639">
        <w:rPr>
          <w:sz w:val="28"/>
          <w:szCs w:val="28"/>
        </w:rPr>
        <w:t xml:space="preserve"> :</w:t>
      </w:r>
      <w:proofErr w:type="gramEnd"/>
      <w:r w:rsidRPr="00391639">
        <w:rPr>
          <w:sz w:val="28"/>
          <w:szCs w:val="28"/>
        </w:rPr>
        <w:t xml:space="preserve"> </w:t>
      </w:r>
      <w:proofErr w:type="spellStart"/>
      <w:r w:rsidRPr="00391639">
        <w:rPr>
          <w:sz w:val="28"/>
          <w:szCs w:val="28"/>
        </w:rPr>
        <w:t>Олімпійська</w:t>
      </w:r>
      <w:proofErr w:type="spellEnd"/>
      <w:r w:rsidRPr="00391639">
        <w:rPr>
          <w:sz w:val="28"/>
          <w:szCs w:val="28"/>
        </w:rPr>
        <w:t xml:space="preserve"> </w:t>
      </w:r>
      <w:proofErr w:type="spellStart"/>
      <w:r w:rsidRPr="00391639">
        <w:rPr>
          <w:sz w:val="28"/>
          <w:szCs w:val="28"/>
        </w:rPr>
        <w:t>література</w:t>
      </w:r>
      <w:proofErr w:type="spellEnd"/>
      <w:r w:rsidRPr="00391639">
        <w:rPr>
          <w:sz w:val="28"/>
          <w:szCs w:val="28"/>
        </w:rPr>
        <w:t xml:space="preserve">, 2004. – 92 с. </w:t>
      </w:r>
    </w:p>
    <w:p w:rsidR="00391639" w:rsidRPr="00391639" w:rsidRDefault="00391639" w:rsidP="00391639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91639">
        <w:rPr>
          <w:rFonts w:ascii="Times New Roman" w:hAnsi="Times New Roman" w:cs="Times New Roman"/>
          <w:sz w:val="28"/>
          <w:szCs w:val="28"/>
        </w:rPr>
        <w:t xml:space="preserve">Відновлювальні засоби працездатності у фізичній культурі і спорті /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Ячнюк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 І. О., Воробйов О. О., Романів Л. В.,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Ячнюк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 Ю. Б.,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Марценяк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 І. В., Білик Р. Р.: Підручник. – Чернівці: Книги – ХХІ, 2009. – 432 с.</w:t>
      </w:r>
    </w:p>
    <w:p w:rsidR="00391639" w:rsidRPr="00391639" w:rsidRDefault="00391639" w:rsidP="0039163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1639">
        <w:rPr>
          <w:rFonts w:ascii="Times New Roman" w:hAnsi="Times New Roman" w:cs="Times New Roman"/>
          <w:sz w:val="28"/>
          <w:szCs w:val="28"/>
        </w:rPr>
        <w:t xml:space="preserve">Вплив харчування на здоров'я людини [Текст] : підручник / Пішак В.П., Радько М.М.,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Бабюк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 А.В</w:t>
      </w:r>
      <w:r w:rsidR="000851E4">
        <w:rPr>
          <w:rFonts w:ascii="Times New Roman" w:hAnsi="Times New Roman" w:cs="Times New Roman"/>
          <w:sz w:val="28"/>
          <w:szCs w:val="28"/>
        </w:rPr>
        <w:t xml:space="preserve">., та ін.; За ред. </w:t>
      </w:r>
      <w:proofErr w:type="spellStart"/>
      <w:r w:rsidR="000851E4">
        <w:rPr>
          <w:rFonts w:ascii="Times New Roman" w:hAnsi="Times New Roman" w:cs="Times New Roman"/>
          <w:sz w:val="28"/>
          <w:szCs w:val="28"/>
        </w:rPr>
        <w:t>Радька</w:t>
      </w:r>
      <w:proofErr w:type="spellEnd"/>
      <w:r w:rsidR="000851E4">
        <w:rPr>
          <w:rFonts w:ascii="Times New Roman" w:hAnsi="Times New Roman" w:cs="Times New Roman"/>
          <w:sz w:val="28"/>
          <w:szCs w:val="28"/>
        </w:rPr>
        <w:t xml:space="preserve"> М.М. </w:t>
      </w:r>
      <w:r w:rsidR="000851E4" w:rsidRPr="000851E4">
        <w:rPr>
          <w:rFonts w:ascii="Times New Roman" w:hAnsi="Times New Roman" w:cs="Times New Roman"/>
          <w:sz w:val="28"/>
          <w:szCs w:val="28"/>
        </w:rPr>
        <w:t>–</w:t>
      </w:r>
      <w:r w:rsidRPr="00391639">
        <w:rPr>
          <w:rFonts w:ascii="Times New Roman" w:hAnsi="Times New Roman" w:cs="Times New Roman"/>
          <w:sz w:val="28"/>
          <w:szCs w:val="28"/>
        </w:rPr>
        <w:t xml:space="preserve"> Ч</w:t>
      </w:r>
      <w:r w:rsidR="000851E4">
        <w:rPr>
          <w:rFonts w:ascii="Times New Roman" w:hAnsi="Times New Roman" w:cs="Times New Roman"/>
          <w:sz w:val="28"/>
          <w:szCs w:val="28"/>
        </w:rPr>
        <w:t xml:space="preserve">ернівці : </w:t>
      </w:r>
      <w:proofErr w:type="spellStart"/>
      <w:r w:rsidR="000851E4">
        <w:rPr>
          <w:rFonts w:ascii="Times New Roman" w:hAnsi="Times New Roman" w:cs="Times New Roman"/>
          <w:sz w:val="28"/>
          <w:szCs w:val="28"/>
        </w:rPr>
        <w:t>Книги-ХХІ</w:t>
      </w:r>
      <w:proofErr w:type="spellEnd"/>
      <w:r w:rsidR="000851E4">
        <w:rPr>
          <w:rFonts w:ascii="Times New Roman" w:hAnsi="Times New Roman" w:cs="Times New Roman"/>
          <w:sz w:val="28"/>
          <w:szCs w:val="28"/>
        </w:rPr>
        <w:t>, 2006. –</w:t>
      </w:r>
      <w:r w:rsidRPr="00391639">
        <w:rPr>
          <w:rFonts w:ascii="Times New Roman" w:hAnsi="Times New Roman" w:cs="Times New Roman"/>
          <w:sz w:val="28"/>
          <w:szCs w:val="28"/>
        </w:rPr>
        <w:t xml:space="preserve"> 500 с.</w:t>
      </w:r>
    </w:p>
    <w:p w:rsidR="00391639" w:rsidRPr="00391639" w:rsidRDefault="00391639" w:rsidP="00391639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1639">
        <w:rPr>
          <w:rFonts w:ascii="Times New Roman" w:hAnsi="Times New Roman" w:cs="Times New Roman"/>
          <w:sz w:val="28"/>
          <w:szCs w:val="28"/>
        </w:rPr>
        <w:t>Гігієна спорту : [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. у галузі фіз. виховання та спорту] / Свистун Ю.Д., Лаптєв О.П.,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Полієвський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 Х.Є. – Л. :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НФВ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 xml:space="preserve"> “Українські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технології”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>, 2012. – 214 с.</w:t>
      </w:r>
    </w:p>
    <w:p w:rsidR="00391639" w:rsidRPr="00391639" w:rsidRDefault="00391639" w:rsidP="0039163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639">
        <w:rPr>
          <w:rFonts w:ascii="Times New Roman" w:hAnsi="Times New Roman" w:cs="Times New Roman"/>
          <w:color w:val="000000"/>
          <w:sz w:val="28"/>
          <w:szCs w:val="28"/>
        </w:rPr>
        <w:t xml:space="preserve">Гігієна харчування з основами </w:t>
      </w:r>
      <w:proofErr w:type="spellStart"/>
      <w:r w:rsidRPr="00391639">
        <w:rPr>
          <w:rFonts w:ascii="Times New Roman" w:hAnsi="Times New Roman" w:cs="Times New Roman"/>
          <w:color w:val="000000"/>
          <w:sz w:val="28"/>
          <w:szCs w:val="28"/>
        </w:rPr>
        <w:t>нутриціології</w:t>
      </w:r>
      <w:proofErr w:type="spellEnd"/>
      <w:r w:rsidRPr="00391639">
        <w:rPr>
          <w:rFonts w:ascii="Times New Roman" w:hAnsi="Times New Roman" w:cs="Times New Roman"/>
          <w:color w:val="000000"/>
          <w:sz w:val="28"/>
          <w:szCs w:val="28"/>
        </w:rPr>
        <w:t xml:space="preserve"> [Текст] : під</w:t>
      </w:r>
      <w:r w:rsidR="000851E4">
        <w:rPr>
          <w:rFonts w:ascii="Times New Roman" w:hAnsi="Times New Roman" w:cs="Times New Roman"/>
          <w:color w:val="000000"/>
          <w:sz w:val="28"/>
          <w:szCs w:val="28"/>
        </w:rPr>
        <w:t>ручник. — К. : Здоров'я, 1999. </w:t>
      </w:r>
      <w:r w:rsidR="000851E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391639">
        <w:rPr>
          <w:rFonts w:ascii="Times New Roman" w:hAnsi="Times New Roman" w:cs="Times New Roman"/>
          <w:color w:val="000000"/>
          <w:sz w:val="28"/>
          <w:szCs w:val="28"/>
        </w:rPr>
        <w:t xml:space="preserve"> 569 с.</w:t>
      </w:r>
    </w:p>
    <w:p w:rsidR="00391639" w:rsidRPr="00391639" w:rsidRDefault="00391639" w:rsidP="0039163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63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Даценко, І. І.</w:t>
      </w:r>
      <w:r w:rsidRPr="003916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  <w:r w:rsidRPr="00391639">
        <w:rPr>
          <w:rFonts w:ascii="Times New Roman" w:hAnsi="Times New Roman" w:cs="Times New Roman"/>
          <w:color w:val="000000"/>
          <w:sz w:val="28"/>
          <w:szCs w:val="28"/>
        </w:rPr>
        <w:t>Гігієна дітей і підлітків [Текст] : підручник / І. І. Даценко, М. Б. </w:t>
      </w:r>
      <w:proofErr w:type="spellStart"/>
      <w:r w:rsidRPr="00391639">
        <w:rPr>
          <w:rFonts w:ascii="Times New Roman" w:hAnsi="Times New Roman" w:cs="Times New Roman"/>
          <w:color w:val="000000"/>
          <w:sz w:val="28"/>
          <w:szCs w:val="28"/>
        </w:rPr>
        <w:t>Шегедин</w:t>
      </w:r>
      <w:proofErr w:type="spellEnd"/>
      <w:r w:rsidRPr="00391639">
        <w:rPr>
          <w:rFonts w:ascii="Times New Roman" w:hAnsi="Times New Roman" w:cs="Times New Roman"/>
          <w:color w:val="000000"/>
          <w:sz w:val="28"/>
          <w:szCs w:val="28"/>
        </w:rPr>
        <w:t>, Ю. І. </w:t>
      </w:r>
      <w:proofErr w:type="spellStart"/>
      <w:r w:rsidRPr="00391639">
        <w:rPr>
          <w:rFonts w:ascii="Times New Roman" w:hAnsi="Times New Roman" w:cs="Times New Roman"/>
          <w:color w:val="000000"/>
          <w:sz w:val="28"/>
          <w:szCs w:val="28"/>
        </w:rPr>
        <w:t>Шашков</w:t>
      </w:r>
      <w:proofErr w:type="spellEnd"/>
      <w:r w:rsidRPr="00391639">
        <w:rPr>
          <w:rFonts w:ascii="Times New Roman" w:hAnsi="Times New Roman" w:cs="Times New Roman"/>
          <w:color w:val="000000"/>
          <w:sz w:val="28"/>
          <w:szCs w:val="28"/>
        </w:rPr>
        <w:t xml:space="preserve">. — К. : Медицина, 2006. — 304 с. </w:t>
      </w:r>
    </w:p>
    <w:p w:rsidR="000851E4" w:rsidRPr="000851E4" w:rsidRDefault="00391639" w:rsidP="000851E4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1639">
        <w:rPr>
          <w:rFonts w:ascii="Times New Roman" w:hAnsi="Times New Roman" w:cs="Times New Roman"/>
          <w:sz w:val="28"/>
          <w:szCs w:val="28"/>
        </w:rPr>
        <w:t xml:space="preserve">Загальна гігієна: Посібник для практичних занять / За </w:t>
      </w:r>
      <w:proofErr w:type="spellStart"/>
      <w:r w:rsidRPr="0039163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1639">
        <w:rPr>
          <w:rFonts w:ascii="Times New Roman" w:hAnsi="Times New Roman" w:cs="Times New Roman"/>
          <w:sz w:val="28"/>
          <w:szCs w:val="28"/>
        </w:rPr>
        <w:t>. ред. Даценко І.І. Л.: Світ, 2001. – 472 с.</w:t>
      </w:r>
    </w:p>
    <w:p w:rsidR="00391639" w:rsidRPr="000851E4" w:rsidRDefault="00391639" w:rsidP="000851E4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num" w:pos="28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1E4">
        <w:rPr>
          <w:rFonts w:ascii="Times New Roman" w:hAnsi="Times New Roman" w:cs="Times New Roman"/>
          <w:sz w:val="28"/>
          <w:szCs w:val="28"/>
        </w:rPr>
        <w:t>Мелега</w:t>
      </w:r>
      <w:proofErr w:type="spellEnd"/>
      <w:r w:rsidRPr="000851E4">
        <w:rPr>
          <w:rFonts w:ascii="Times New Roman" w:hAnsi="Times New Roman" w:cs="Times New Roman"/>
          <w:sz w:val="28"/>
          <w:szCs w:val="28"/>
        </w:rPr>
        <w:t xml:space="preserve"> К.П., Дуло О.А., Бондарчук Н.Я. Відновлення працездатності у спортсменів: </w:t>
      </w:r>
      <w:proofErr w:type="spellStart"/>
      <w:r w:rsidRPr="000851E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851E4">
        <w:rPr>
          <w:rFonts w:ascii="Times New Roman" w:hAnsi="Times New Roman" w:cs="Times New Roman"/>
          <w:sz w:val="28"/>
          <w:szCs w:val="28"/>
        </w:rPr>
        <w:t xml:space="preserve">. посібник для студентів вищих </w:t>
      </w:r>
      <w:proofErr w:type="spellStart"/>
      <w:r w:rsidRPr="000851E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851E4">
        <w:rPr>
          <w:rFonts w:ascii="Times New Roman" w:hAnsi="Times New Roman" w:cs="Times New Roman"/>
          <w:sz w:val="28"/>
          <w:szCs w:val="28"/>
        </w:rPr>
        <w:t xml:space="preserve">. закладів фіз. виховання і спорту. – Ужгород, </w:t>
      </w:r>
      <w:proofErr w:type="spellStart"/>
      <w:r w:rsidRPr="000851E4">
        <w:rPr>
          <w:rFonts w:ascii="Times New Roman" w:hAnsi="Times New Roman" w:cs="Times New Roman"/>
          <w:bCs/>
          <w:sz w:val="28"/>
          <w:szCs w:val="28"/>
        </w:rPr>
        <w:t>ПоліПрінт</w:t>
      </w:r>
      <w:proofErr w:type="spellEnd"/>
      <w:r w:rsidRPr="000851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851E4">
        <w:rPr>
          <w:rFonts w:ascii="Times New Roman" w:hAnsi="Times New Roman" w:cs="Times New Roman"/>
          <w:sz w:val="28"/>
          <w:szCs w:val="28"/>
        </w:rPr>
        <w:t>2007. – 100 с.</w:t>
      </w:r>
    </w:p>
    <w:p w:rsidR="00391639" w:rsidRPr="00391639" w:rsidRDefault="00391639" w:rsidP="00391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639" w:rsidRPr="00391639" w:rsidRDefault="0042646B" w:rsidP="00391639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Додаткова</w:t>
      </w:r>
      <w:proofErr w:type="spellEnd"/>
      <w:r w:rsidR="00391639" w:rsidRPr="00391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література.</w:t>
      </w:r>
    </w:p>
    <w:p w:rsidR="0042646B" w:rsidRPr="0042646B" w:rsidRDefault="0042646B" w:rsidP="0042646B">
      <w:pPr>
        <w:pStyle w:val="a5"/>
        <w:numPr>
          <w:ilvl w:val="0"/>
          <w:numId w:val="3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proofErr w:type="spellStart"/>
      <w:r w:rsidRPr="0042646B">
        <w:rPr>
          <w:rFonts w:ascii="Times New Roman" w:hAnsi="Times New Roman" w:cs="Times New Roman"/>
          <w:bCs/>
          <w:spacing w:val="-9"/>
          <w:sz w:val="28"/>
          <w:szCs w:val="28"/>
        </w:rPr>
        <w:t>Шахліна</w:t>
      </w:r>
      <w:proofErr w:type="spellEnd"/>
      <w:r w:rsidRPr="0042646B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Л.Я.-Г. Спортивна медицина / Л.Я. </w:t>
      </w:r>
      <w:proofErr w:type="spellStart"/>
      <w:r w:rsidRPr="0042646B">
        <w:rPr>
          <w:rFonts w:ascii="Times New Roman" w:hAnsi="Times New Roman" w:cs="Times New Roman"/>
          <w:bCs/>
          <w:spacing w:val="-9"/>
          <w:sz w:val="28"/>
          <w:szCs w:val="28"/>
        </w:rPr>
        <w:t>Шахліна</w:t>
      </w:r>
      <w:proofErr w:type="spellEnd"/>
      <w:r w:rsidRPr="0042646B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, Б.Г. </w:t>
      </w:r>
      <w:proofErr w:type="spellStart"/>
      <w:r w:rsidRPr="0042646B">
        <w:rPr>
          <w:rFonts w:ascii="Times New Roman" w:hAnsi="Times New Roman" w:cs="Times New Roman"/>
          <w:bCs/>
          <w:spacing w:val="-9"/>
          <w:sz w:val="28"/>
          <w:szCs w:val="28"/>
        </w:rPr>
        <w:t>Коган</w:t>
      </w:r>
      <w:proofErr w:type="spellEnd"/>
      <w:r w:rsidRPr="0042646B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, Т.О. Терещенко. – К.: Національний університет фізичного виховання та спорту України, Олімпійська література, 2018. – 424 с. </w:t>
      </w:r>
    </w:p>
    <w:p w:rsidR="0042646B" w:rsidRPr="0042646B" w:rsidRDefault="00391639" w:rsidP="0042646B">
      <w:pPr>
        <w:pStyle w:val="a5"/>
        <w:numPr>
          <w:ilvl w:val="0"/>
          <w:numId w:val="3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Спортивна медицина: 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 xml:space="preserve">. Для вищих навчальних закладів / В.П. Мурза., О.А. Архипов., М.Ф. 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Хорошуха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>. – К. : Університет  . “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Україна”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>, 2007. – 249 с</w:t>
      </w:r>
      <w:r w:rsidR="0042646B" w:rsidRPr="0042646B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>.</w:t>
      </w:r>
    </w:p>
    <w:p w:rsidR="0042646B" w:rsidRPr="0042646B" w:rsidRDefault="00391639" w:rsidP="0042646B">
      <w:pPr>
        <w:pStyle w:val="a5"/>
        <w:numPr>
          <w:ilvl w:val="0"/>
          <w:numId w:val="3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Назар П.С., Шевченко О.О., Гусєв Т.П. 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Медико-біологічні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 xml:space="preserve"> основи фізичної культури і спорту. – К. : Олімпійська література – 2013. – 328 с.</w:t>
      </w:r>
    </w:p>
    <w:p w:rsidR="0042646B" w:rsidRPr="0042646B" w:rsidRDefault="00391639" w:rsidP="0042646B">
      <w:pPr>
        <w:pStyle w:val="a5"/>
        <w:numPr>
          <w:ilvl w:val="0"/>
          <w:numId w:val="3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2646B">
        <w:rPr>
          <w:rFonts w:ascii="Times New Roman" w:hAnsi="Times New Roman" w:cs="Times New Roman"/>
          <w:bCs/>
          <w:sz w:val="28"/>
          <w:szCs w:val="28"/>
        </w:rPr>
        <w:t xml:space="preserve">Павлова Ю. </w:t>
      </w:r>
      <w:r w:rsidRPr="0042646B">
        <w:rPr>
          <w:rFonts w:ascii="Times New Roman" w:eastAsia="TimesNewRomanPSMT" w:hAnsi="Times New Roman" w:cs="Times New Roman"/>
          <w:sz w:val="28"/>
          <w:szCs w:val="28"/>
        </w:rPr>
        <w:t xml:space="preserve">Відновлення у спорті: монографія / Ю. Павлова, Б. </w:t>
      </w:r>
      <w:proofErr w:type="spellStart"/>
      <w:r w:rsidRPr="0042646B">
        <w:rPr>
          <w:rFonts w:ascii="Times New Roman" w:eastAsia="TimesNewRomanPSMT" w:hAnsi="Times New Roman" w:cs="Times New Roman"/>
          <w:sz w:val="28"/>
          <w:szCs w:val="28"/>
        </w:rPr>
        <w:t>Виноградський</w:t>
      </w:r>
      <w:proofErr w:type="spellEnd"/>
      <w:r w:rsidRPr="0042646B">
        <w:rPr>
          <w:rFonts w:ascii="Times New Roman" w:eastAsia="TimesNewRomanPSMT" w:hAnsi="Times New Roman" w:cs="Times New Roman"/>
          <w:sz w:val="28"/>
          <w:szCs w:val="28"/>
        </w:rPr>
        <w:t xml:space="preserve">. – Л. : </w:t>
      </w:r>
      <w:proofErr w:type="spellStart"/>
      <w:r w:rsidRPr="0042646B">
        <w:rPr>
          <w:rFonts w:ascii="Times New Roman" w:eastAsia="TimesNewRomanPSMT" w:hAnsi="Times New Roman" w:cs="Times New Roman"/>
          <w:sz w:val="28"/>
          <w:szCs w:val="28"/>
        </w:rPr>
        <w:t>ЛДУФК</w:t>
      </w:r>
      <w:proofErr w:type="spellEnd"/>
      <w:r w:rsidRPr="0042646B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426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46B">
        <w:rPr>
          <w:rFonts w:ascii="Times New Roman" w:eastAsia="TimesNewRomanPSMT" w:hAnsi="Times New Roman" w:cs="Times New Roman"/>
          <w:sz w:val="28"/>
          <w:szCs w:val="28"/>
        </w:rPr>
        <w:t>2011. – 20</w:t>
      </w:r>
      <w:r w:rsidRPr="0042646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2646B" w:rsidRPr="0042646B" w:rsidRDefault="00391639" w:rsidP="0042646B">
      <w:pPr>
        <w:pStyle w:val="a5"/>
        <w:numPr>
          <w:ilvl w:val="0"/>
          <w:numId w:val="3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proofErr w:type="spellStart"/>
      <w:r w:rsidRPr="0042646B">
        <w:rPr>
          <w:rFonts w:ascii="Times New Roman" w:hAnsi="Times New Roman" w:cs="Times New Roman"/>
          <w:sz w:val="28"/>
          <w:szCs w:val="28"/>
        </w:rPr>
        <w:t>Лиходід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Клопов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Владімірова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 xml:space="preserve"> О.В. Шкільна гігієна / В.С. 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Лиходід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>, Р.В. 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Клопов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>, О.В. 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Владімірова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>. – Запоріжжя, 2006. – 58 с.</w:t>
      </w:r>
    </w:p>
    <w:p w:rsidR="00391639" w:rsidRPr="0042646B" w:rsidRDefault="00391639" w:rsidP="0042646B">
      <w:pPr>
        <w:pStyle w:val="a5"/>
        <w:numPr>
          <w:ilvl w:val="0"/>
          <w:numId w:val="3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proofErr w:type="spellStart"/>
      <w:r w:rsidRPr="0042646B">
        <w:rPr>
          <w:rFonts w:ascii="Times New Roman" w:hAnsi="Times New Roman" w:cs="Times New Roman"/>
          <w:sz w:val="28"/>
          <w:szCs w:val="28"/>
        </w:rPr>
        <w:lastRenderedPageBreak/>
        <w:t>Плахтій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 xml:space="preserve"> П.Д. Вікова фізіологія і валеологія: [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 xml:space="preserve">. посібник] / П.Д. </w:t>
      </w:r>
      <w:proofErr w:type="spellStart"/>
      <w:r w:rsidRPr="0042646B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42646B">
        <w:rPr>
          <w:rFonts w:ascii="Times New Roman" w:hAnsi="Times New Roman" w:cs="Times New Roman"/>
          <w:sz w:val="28"/>
          <w:szCs w:val="28"/>
        </w:rPr>
        <w:t xml:space="preserve">, С.В.Страшко, В.К.Підгірний. - Кам’янець-Подільський, 2010. – 308 с. Омельченко Л.І., Починок Т.В. Загартовування дітей та підлітків. – К.: Здоров’я, 1996. – 67 с. </w:t>
      </w:r>
    </w:p>
    <w:p w:rsidR="00391639" w:rsidRPr="00391639" w:rsidRDefault="00391639" w:rsidP="00391639">
      <w:pPr>
        <w:pStyle w:val="a4"/>
        <w:ind w:left="540"/>
        <w:jc w:val="both"/>
        <w:rPr>
          <w:sz w:val="28"/>
          <w:szCs w:val="28"/>
          <w:lang w:val="uk-UA"/>
        </w:rPr>
      </w:pPr>
    </w:p>
    <w:p w:rsidR="00391639" w:rsidRPr="00391639" w:rsidRDefault="00391639" w:rsidP="00391639">
      <w:pPr>
        <w:pStyle w:val="a4"/>
        <w:ind w:left="540"/>
        <w:jc w:val="both"/>
        <w:rPr>
          <w:sz w:val="28"/>
          <w:szCs w:val="28"/>
          <w:lang w:val="uk-UA"/>
        </w:rPr>
      </w:pPr>
    </w:p>
    <w:p w:rsidR="008E6B56" w:rsidRPr="00391639" w:rsidRDefault="008E6B56" w:rsidP="00391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6B56" w:rsidRPr="00391639" w:rsidSect="00E7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DA"/>
    <w:multiLevelType w:val="hybridMultilevel"/>
    <w:tmpl w:val="471EDA60"/>
    <w:lvl w:ilvl="0" w:tplc="E670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9D0"/>
    <w:multiLevelType w:val="hybridMultilevel"/>
    <w:tmpl w:val="2656028E"/>
    <w:lvl w:ilvl="0" w:tplc="E670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7C28"/>
    <w:multiLevelType w:val="hybridMultilevel"/>
    <w:tmpl w:val="883262DC"/>
    <w:lvl w:ilvl="0" w:tplc="E670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5F97"/>
    <w:multiLevelType w:val="hybridMultilevel"/>
    <w:tmpl w:val="FBD24C86"/>
    <w:lvl w:ilvl="0" w:tplc="EB2A3E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C490058"/>
    <w:multiLevelType w:val="hybridMultilevel"/>
    <w:tmpl w:val="F0C8E9A6"/>
    <w:lvl w:ilvl="0" w:tplc="E670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47F4"/>
    <w:multiLevelType w:val="hybridMultilevel"/>
    <w:tmpl w:val="8DE86F8E"/>
    <w:lvl w:ilvl="0" w:tplc="38FEC7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F5437DC"/>
    <w:multiLevelType w:val="hybridMultilevel"/>
    <w:tmpl w:val="2508EA3A"/>
    <w:lvl w:ilvl="0" w:tplc="E67009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05C49C0"/>
    <w:multiLevelType w:val="hybridMultilevel"/>
    <w:tmpl w:val="10F00B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3957598"/>
    <w:multiLevelType w:val="hybridMultilevel"/>
    <w:tmpl w:val="69CC4A96"/>
    <w:lvl w:ilvl="0" w:tplc="E670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7A92"/>
    <w:multiLevelType w:val="hybridMultilevel"/>
    <w:tmpl w:val="EAC8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72A46"/>
    <w:multiLevelType w:val="hybridMultilevel"/>
    <w:tmpl w:val="64CC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51A5E"/>
    <w:multiLevelType w:val="hybridMultilevel"/>
    <w:tmpl w:val="2508EA3A"/>
    <w:lvl w:ilvl="0" w:tplc="E67009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9B40BA0"/>
    <w:multiLevelType w:val="hybridMultilevel"/>
    <w:tmpl w:val="520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B20FA"/>
    <w:multiLevelType w:val="hybridMultilevel"/>
    <w:tmpl w:val="CA8ACA6E"/>
    <w:lvl w:ilvl="0" w:tplc="E670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72593"/>
    <w:multiLevelType w:val="hybridMultilevel"/>
    <w:tmpl w:val="3EA4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7F3E"/>
    <w:multiLevelType w:val="hybridMultilevel"/>
    <w:tmpl w:val="6E5A0F46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C4D2D"/>
    <w:multiLevelType w:val="hybridMultilevel"/>
    <w:tmpl w:val="64CC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F076D"/>
    <w:multiLevelType w:val="hybridMultilevel"/>
    <w:tmpl w:val="35D8F8A4"/>
    <w:lvl w:ilvl="0" w:tplc="9F5C0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85351"/>
    <w:multiLevelType w:val="hybridMultilevel"/>
    <w:tmpl w:val="398283AC"/>
    <w:lvl w:ilvl="0" w:tplc="E670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23A23"/>
    <w:multiLevelType w:val="hybridMultilevel"/>
    <w:tmpl w:val="B3B83A68"/>
    <w:lvl w:ilvl="0" w:tplc="E6700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091CF6"/>
    <w:multiLevelType w:val="hybridMultilevel"/>
    <w:tmpl w:val="04EAFAC4"/>
    <w:lvl w:ilvl="0" w:tplc="47CE1D58">
      <w:start w:val="1"/>
      <w:numFmt w:val="bullet"/>
      <w:lvlText w:val="▪"/>
      <w:lvlJc w:val="left"/>
      <w:pPr>
        <w:tabs>
          <w:tab w:val="num" w:pos="2266"/>
        </w:tabs>
        <w:ind w:left="2266" w:hanging="283"/>
      </w:pPr>
      <w:rPr>
        <w:rFonts w:ascii="Courier New" w:hAnsi="Courier New" w:hint="default"/>
      </w:rPr>
    </w:lvl>
    <w:lvl w:ilvl="1" w:tplc="B9A0B0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1">
    <w:nsid w:val="482F6A88"/>
    <w:multiLevelType w:val="hybridMultilevel"/>
    <w:tmpl w:val="F05ECFDA"/>
    <w:lvl w:ilvl="0" w:tplc="73B09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2B8B"/>
    <w:multiLevelType w:val="hybridMultilevel"/>
    <w:tmpl w:val="849AA23E"/>
    <w:lvl w:ilvl="0" w:tplc="97589F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D9231BA"/>
    <w:multiLevelType w:val="hybridMultilevel"/>
    <w:tmpl w:val="7AE4E6A4"/>
    <w:lvl w:ilvl="0" w:tplc="9F5C0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6E0755"/>
    <w:multiLevelType w:val="hybridMultilevel"/>
    <w:tmpl w:val="E9E0D8EA"/>
    <w:lvl w:ilvl="0" w:tplc="E670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26A39"/>
    <w:multiLevelType w:val="hybridMultilevel"/>
    <w:tmpl w:val="B95A3E4A"/>
    <w:lvl w:ilvl="0" w:tplc="9F5C0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2664E"/>
    <w:multiLevelType w:val="hybridMultilevel"/>
    <w:tmpl w:val="7AE4E6A4"/>
    <w:lvl w:ilvl="0" w:tplc="9F5C0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B43969"/>
    <w:multiLevelType w:val="hybridMultilevel"/>
    <w:tmpl w:val="50BA48C8"/>
    <w:lvl w:ilvl="0" w:tplc="9F5C0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48E6F2A"/>
    <w:multiLevelType w:val="hybridMultilevel"/>
    <w:tmpl w:val="7AE4E6A4"/>
    <w:lvl w:ilvl="0" w:tplc="9F5C0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106BE0"/>
    <w:multiLevelType w:val="hybridMultilevel"/>
    <w:tmpl w:val="6DC0E398"/>
    <w:lvl w:ilvl="0" w:tplc="E670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F4B8A"/>
    <w:multiLevelType w:val="hybridMultilevel"/>
    <w:tmpl w:val="98B26070"/>
    <w:lvl w:ilvl="0" w:tplc="B016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B918F8"/>
    <w:multiLevelType w:val="hybridMultilevel"/>
    <w:tmpl w:val="13109842"/>
    <w:lvl w:ilvl="0" w:tplc="E670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A68A7"/>
    <w:multiLevelType w:val="hybridMultilevel"/>
    <w:tmpl w:val="3EA4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5284E"/>
    <w:multiLevelType w:val="hybridMultilevel"/>
    <w:tmpl w:val="F24CD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51557"/>
    <w:multiLevelType w:val="hybridMultilevel"/>
    <w:tmpl w:val="7AE4E6A4"/>
    <w:lvl w:ilvl="0" w:tplc="9F5C0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7B398C"/>
    <w:multiLevelType w:val="hybridMultilevel"/>
    <w:tmpl w:val="FC7EF33E"/>
    <w:lvl w:ilvl="0" w:tplc="1A9E711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23"/>
  </w:num>
  <w:num w:numId="5">
    <w:abstractNumId w:val="26"/>
  </w:num>
  <w:num w:numId="6">
    <w:abstractNumId w:val="14"/>
  </w:num>
  <w:num w:numId="7">
    <w:abstractNumId w:val="32"/>
  </w:num>
  <w:num w:numId="8">
    <w:abstractNumId w:val="30"/>
  </w:num>
  <w:num w:numId="9">
    <w:abstractNumId w:val="35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34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8"/>
  </w:num>
  <w:num w:numId="19">
    <w:abstractNumId w:val="33"/>
  </w:num>
  <w:num w:numId="20">
    <w:abstractNumId w:val="24"/>
  </w:num>
  <w:num w:numId="21">
    <w:abstractNumId w:val="19"/>
  </w:num>
  <w:num w:numId="22">
    <w:abstractNumId w:val="29"/>
  </w:num>
  <w:num w:numId="23">
    <w:abstractNumId w:val="1"/>
  </w:num>
  <w:num w:numId="24">
    <w:abstractNumId w:val="31"/>
  </w:num>
  <w:num w:numId="25">
    <w:abstractNumId w:val="0"/>
  </w:num>
  <w:num w:numId="26">
    <w:abstractNumId w:val="4"/>
  </w:num>
  <w:num w:numId="27">
    <w:abstractNumId w:val="8"/>
  </w:num>
  <w:num w:numId="28">
    <w:abstractNumId w:val="21"/>
  </w:num>
  <w:num w:numId="29">
    <w:abstractNumId w:val="13"/>
  </w:num>
  <w:num w:numId="30">
    <w:abstractNumId w:val="2"/>
  </w:num>
  <w:num w:numId="31">
    <w:abstractNumId w:val="25"/>
  </w:num>
  <w:num w:numId="32">
    <w:abstractNumId w:val="27"/>
  </w:num>
  <w:num w:numId="33">
    <w:abstractNumId w:val="17"/>
  </w:num>
  <w:num w:numId="34">
    <w:abstractNumId w:val="5"/>
  </w:num>
  <w:num w:numId="35">
    <w:abstractNumId w:val="2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74"/>
    <w:rsid w:val="00057081"/>
    <w:rsid w:val="000851E4"/>
    <w:rsid w:val="00143DA5"/>
    <w:rsid w:val="00260D77"/>
    <w:rsid w:val="002A14BF"/>
    <w:rsid w:val="002B32D7"/>
    <w:rsid w:val="002B576B"/>
    <w:rsid w:val="00352157"/>
    <w:rsid w:val="00372290"/>
    <w:rsid w:val="003807E8"/>
    <w:rsid w:val="00391639"/>
    <w:rsid w:val="003F6AB6"/>
    <w:rsid w:val="0042646B"/>
    <w:rsid w:val="00480080"/>
    <w:rsid w:val="00493556"/>
    <w:rsid w:val="004E632C"/>
    <w:rsid w:val="00517A83"/>
    <w:rsid w:val="00532E41"/>
    <w:rsid w:val="006134A2"/>
    <w:rsid w:val="00625E78"/>
    <w:rsid w:val="00667514"/>
    <w:rsid w:val="00733BED"/>
    <w:rsid w:val="007640CD"/>
    <w:rsid w:val="007D5A78"/>
    <w:rsid w:val="0083714A"/>
    <w:rsid w:val="008E6B56"/>
    <w:rsid w:val="00925B2A"/>
    <w:rsid w:val="00980219"/>
    <w:rsid w:val="009906FB"/>
    <w:rsid w:val="009B0EAA"/>
    <w:rsid w:val="009D157D"/>
    <w:rsid w:val="00A275E3"/>
    <w:rsid w:val="00A34386"/>
    <w:rsid w:val="00A6585F"/>
    <w:rsid w:val="00AB1811"/>
    <w:rsid w:val="00B23574"/>
    <w:rsid w:val="00B5397D"/>
    <w:rsid w:val="00B64E5D"/>
    <w:rsid w:val="00BC1D6A"/>
    <w:rsid w:val="00C27206"/>
    <w:rsid w:val="00C32AA1"/>
    <w:rsid w:val="00C47B0E"/>
    <w:rsid w:val="00C97187"/>
    <w:rsid w:val="00CE3A79"/>
    <w:rsid w:val="00CF6B9A"/>
    <w:rsid w:val="00CF7645"/>
    <w:rsid w:val="00DA1D34"/>
    <w:rsid w:val="00DA7A86"/>
    <w:rsid w:val="00DD0143"/>
    <w:rsid w:val="00E71172"/>
    <w:rsid w:val="00E72C2D"/>
    <w:rsid w:val="00EA7009"/>
    <w:rsid w:val="00EF0AD0"/>
    <w:rsid w:val="00FE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2D"/>
    <w:rPr>
      <w:lang w:val="uk-UA"/>
    </w:rPr>
  </w:style>
  <w:style w:type="paragraph" w:styleId="1">
    <w:name w:val="heading 1"/>
    <w:basedOn w:val="a"/>
    <w:next w:val="a"/>
    <w:link w:val="10"/>
    <w:qFormat/>
    <w:rsid w:val="00733BE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link w:val="40"/>
    <w:qFormat/>
    <w:rsid w:val="00733BED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0D77"/>
    <w:rPr>
      <w:b/>
      <w:bCs/>
    </w:rPr>
  </w:style>
  <w:style w:type="paragraph" w:customStyle="1" w:styleId="11">
    <w:name w:val="Обычный1"/>
    <w:rsid w:val="00260D77"/>
    <w:pPr>
      <w:widowControl w:val="0"/>
      <w:spacing w:after="0" w:line="300" w:lineRule="auto"/>
      <w:ind w:firstLine="560"/>
      <w:jc w:val="both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a4">
    <w:name w:val="Normal (Web)"/>
    <w:basedOn w:val="a"/>
    <w:rsid w:val="0026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134A2"/>
    <w:pPr>
      <w:ind w:left="720"/>
      <w:contextualSpacing/>
    </w:pPr>
  </w:style>
  <w:style w:type="table" w:styleId="a6">
    <w:name w:val="Table Grid"/>
    <w:basedOn w:val="a1"/>
    <w:uiPriority w:val="59"/>
    <w:rsid w:val="009D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2B576B"/>
    <w:pPr>
      <w:widowControl w:val="0"/>
      <w:spacing w:after="0" w:line="300" w:lineRule="auto"/>
      <w:ind w:firstLine="560"/>
      <w:jc w:val="both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733BE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33BED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33B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33BE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0">
    <w:name w:val="Body Text 2"/>
    <w:basedOn w:val="a"/>
    <w:link w:val="21"/>
    <w:rsid w:val="00733B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33B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733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vozniy</dc:creator>
  <cp:lastModifiedBy>vozniy</cp:lastModifiedBy>
  <cp:revision>23</cp:revision>
  <cp:lastPrinted>2019-02-22T09:07:00Z</cp:lastPrinted>
  <dcterms:created xsi:type="dcterms:W3CDTF">2019-02-19T09:56:00Z</dcterms:created>
  <dcterms:modified xsi:type="dcterms:W3CDTF">2020-03-06T07:16:00Z</dcterms:modified>
</cp:coreProperties>
</file>